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E2" w:rsidRDefault="004D29E2" w:rsidP="004D29E2">
      <w:pPr>
        <w:tabs>
          <w:tab w:val="left" w:pos="990"/>
        </w:tabs>
        <w:ind w:firstLine="720"/>
        <w:jc w:val="both"/>
        <w:rPr>
          <w:b/>
          <w:sz w:val="28"/>
          <w:szCs w:val="28"/>
        </w:rPr>
      </w:pPr>
      <w:r w:rsidRPr="004D29E2">
        <w:rPr>
          <w:b/>
          <w:sz w:val="28"/>
          <w:szCs w:val="28"/>
        </w:rPr>
        <w:t>В целях сохранения в 2016 году показателей отдыха и оздоровления детей не ниже уровня этого года органам местного самоуправления необходимо решить следующие задачи:</w:t>
      </w:r>
    </w:p>
    <w:p w:rsidR="004D29E2" w:rsidRPr="004D29E2" w:rsidRDefault="004D29E2" w:rsidP="004D29E2">
      <w:pPr>
        <w:tabs>
          <w:tab w:val="left" w:pos="990"/>
        </w:tabs>
        <w:ind w:firstLine="720"/>
        <w:jc w:val="both"/>
        <w:rPr>
          <w:b/>
          <w:sz w:val="28"/>
          <w:szCs w:val="28"/>
        </w:rPr>
      </w:pPr>
    </w:p>
    <w:p w:rsidR="004D29E2" w:rsidRPr="003D4929" w:rsidRDefault="004D29E2" w:rsidP="004D29E2">
      <w:pPr>
        <w:pStyle w:val="a6"/>
        <w:numPr>
          <w:ilvl w:val="0"/>
          <w:numId w:val="1"/>
        </w:numPr>
        <w:tabs>
          <w:tab w:val="clear" w:pos="1530"/>
          <w:tab w:val="num" w:pos="142"/>
          <w:tab w:val="left" w:pos="99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муниципальные нормативные документы по организации отдыха, оздоровления и занятости детей и, при необходимости, вместе в них изменения. Нормативные документы должны отражать полномочия органов местного самоуправления, механизмы предоставления путевок и возмещения части стоимости путевки  в загородные лагеря за счет средств муниципальных бюджетов, полномочия коллегиального и уполномоченного органов. С целью обеспечения активного взаимодействия в составе координационных советов необходимо предусмотреть участие представителей профсоюзных организаций.</w:t>
      </w:r>
    </w:p>
    <w:p w:rsidR="004D29E2" w:rsidRPr="007D6643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C4A15">
        <w:rPr>
          <w:sz w:val="28"/>
          <w:szCs w:val="28"/>
        </w:rPr>
        <w:t xml:space="preserve">Предусмотреть </w:t>
      </w:r>
      <w:r w:rsidRPr="003C4A15">
        <w:rPr>
          <w:rFonts w:ascii="Times New Roman CYR" w:hAnsi="Times New Roman CYR" w:cs="Times New Roman CYR"/>
          <w:sz w:val="28"/>
          <w:szCs w:val="28"/>
        </w:rPr>
        <w:t xml:space="preserve">достаточный объем денежных средств для того, чтобы не допустить сокращения количества отдохнувших детей и обеспечить сохранение показателей оздоровления. </w:t>
      </w:r>
    </w:p>
    <w:p w:rsidR="004D29E2" w:rsidRPr="004D29E2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3C4A15">
        <w:rPr>
          <w:rFonts w:ascii="Times New Roman CYR" w:hAnsi="Times New Roman CYR" w:cs="Times New Roman CYR"/>
          <w:sz w:val="28"/>
          <w:szCs w:val="28"/>
        </w:rPr>
        <w:t>Установить муниципальными актами стоимость одного дня пребывания в загородных лагерях, оплату стоимости продуктов питания в лагерях с дневным пребыванием детей.</w:t>
      </w:r>
      <w:r>
        <w:rPr>
          <w:rFonts w:ascii="Times New Roman CYR" w:hAnsi="Times New Roman CYR" w:cs="Times New Roman CYR"/>
          <w:sz w:val="28"/>
          <w:szCs w:val="28"/>
        </w:rPr>
        <w:t xml:space="preserve"> На 2016 год постановлением Правительства Нижегородской области от 20.10.2015 № 1915-р органам местного самоуправления рекомендовано установить для возмещения стоимость одного дня пребывания в загородных детских оздоровительных лагерях не менее 646 рублей, в том числе стоимость набора продуктов питания не менее 228 рублей в сутки, стоимость набора продуктов питания в лагерях с дневным пребывание детей (с двухразовым питанием) не менее 85 рублей.</w:t>
      </w:r>
    </w:p>
    <w:p w:rsidR="004D29E2" w:rsidRPr="003C4A15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сохранение количества детей, направленных на отдых и оздоровление не ниже уровня 2015 года.</w:t>
      </w:r>
    </w:p>
    <w:p w:rsidR="004D29E2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640C61">
        <w:rPr>
          <w:sz w:val="28"/>
          <w:szCs w:val="28"/>
        </w:rPr>
        <w:t>Обеспечить сохранение и развитие баз загородного отдыха детей, своевременную подготовку учреждений к оздоровительному сезону, в том числе предусмотреть работы по получению лицензий</w:t>
      </w:r>
      <w:r>
        <w:rPr>
          <w:sz w:val="28"/>
          <w:szCs w:val="28"/>
        </w:rPr>
        <w:t xml:space="preserve"> на медицинскую деятельность</w:t>
      </w:r>
      <w:r w:rsidRPr="00640C61">
        <w:rPr>
          <w:sz w:val="28"/>
          <w:szCs w:val="28"/>
        </w:rPr>
        <w:t xml:space="preserve"> и необходимых документов на </w:t>
      </w:r>
      <w:proofErr w:type="spellStart"/>
      <w:r w:rsidRPr="00640C61">
        <w:rPr>
          <w:sz w:val="28"/>
          <w:szCs w:val="28"/>
        </w:rPr>
        <w:t>водоисточники</w:t>
      </w:r>
      <w:proofErr w:type="spellEnd"/>
      <w:r>
        <w:rPr>
          <w:sz w:val="28"/>
          <w:szCs w:val="28"/>
        </w:rPr>
        <w:t>, разработку программ развития лагерей</w:t>
      </w:r>
      <w:r w:rsidRPr="00640C61">
        <w:rPr>
          <w:sz w:val="28"/>
          <w:szCs w:val="28"/>
        </w:rPr>
        <w:t xml:space="preserve">. </w:t>
      </w:r>
    </w:p>
    <w:p w:rsidR="004D29E2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640C61">
        <w:rPr>
          <w:sz w:val="28"/>
          <w:szCs w:val="28"/>
        </w:rPr>
        <w:t xml:space="preserve">Обеспечить неукоснительное соблюдение требований надзорных органов и контроль </w:t>
      </w:r>
      <w:r>
        <w:rPr>
          <w:sz w:val="28"/>
          <w:szCs w:val="28"/>
        </w:rPr>
        <w:t xml:space="preserve">со стороны руководителей организаций отдыха, и оздоровления, районного координационного совета </w:t>
      </w:r>
      <w:r w:rsidRPr="00640C61">
        <w:rPr>
          <w:sz w:val="28"/>
          <w:szCs w:val="28"/>
        </w:rPr>
        <w:t>за соблюдением мер безопасности при организации отдыха детей.</w:t>
      </w:r>
      <w:r w:rsidRPr="004D29E2">
        <w:rPr>
          <w:sz w:val="28"/>
          <w:szCs w:val="28"/>
        </w:rPr>
        <w:t xml:space="preserve"> </w:t>
      </w:r>
    </w:p>
    <w:p w:rsidR="004D29E2" w:rsidRPr="00640C61" w:rsidRDefault="004D29E2" w:rsidP="004D29E2">
      <w:pPr>
        <w:numPr>
          <w:ilvl w:val="0"/>
          <w:numId w:val="1"/>
        </w:numPr>
        <w:tabs>
          <w:tab w:val="clear" w:pos="1530"/>
          <w:tab w:val="num" w:pos="851"/>
          <w:tab w:val="left" w:pos="99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мероприятия по обеспечению безопасности детей в организациях отдыха и оздоровления, в том числе при перевозках организованных групп детей, при проведении туристических походов и </w:t>
      </w:r>
      <w:r>
        <w:rPr>
          <w:sz w:val="28"/>
          <w:szCs w:val="28"/>
        </w:rPr>
        <w:lastRenderedPageBreak/>
        <w:t>слетов (при необходимости организовать дополнительное обучение кадров, провести инвентаризацию снаряжения).</w:t>
      </w:r>
      <w:r w:rsidRPr="004D29E2">
        <w:rPr>
          <w:sz w:val="28"/>
          <w:szCs w:val="28"/>
        </w:rPr>
        <w:t xml:space="preserve"> </w:t>
      </w:r>
    </w:p>
    <w:p w:rsidR="004D29E2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Уделять особое внимание реализации мер по профилактике асоциального поведения несовершеннолетних, в том числе организации отдыха, оздоровления и занятости детей старше 14 лет, детей, находящихся в трудной жизненной ситуации, несовершеннолетних, состоящих на различных формах профилактического учета. Обеспечить 100-процентный охват детей данной категории организованными формами отдыха, оздоровления и занятости.</w:t>
      </w:r>
    </w:p>
    <w:p w:rsidR="004D29E2" w:rsidRPr="00640C61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640C61">
        <w:rPr>
          <w:sz w:val="28"/>
          <w:szCs w:val="28"/>
        </w:rPr>
        <w:t xml:space="preserve">Обеспечить направление детей </w:t>
      </w:r>
      <w:r>
        <w:rPr>
          <w:sz w:val="28"/>
          <w:szCs w:val="28"/>
        </w:rPr>
        <w:t>только в те</w:t>
      </w:r>
      <w:r w:rsidRPr="00640C61">
        <w:rPr>
          <w:sz w:val="28"/>
          <w:szCs w:val="28"/>
        </w:rPr>
        <w:t xml:space="preserve"> организации, </w:t>
      </w:r>
      <w:r>
        <w:rPr>
          <w:sz w:val="28"/>
          <w:szCs w:val="28"/>
        </w:rPr>
        <w:t xml:space="preserve">которые </w:t>
      </w:r>
      <w:r w:rsidRPr="00640C61">
        <w:rPr>
          <w:sz w:val="28"/>
          <w:szCs w:val="28"/>
        </w:rPr>
        <w:t>имею</w:t>
      </w:r>
      <w:r>
        <w:rPr>
          <w:sz w:val="28"/>
          <w:szCs w:val="28"/>
        </w:rPr>
        <w:t>т</w:t>
      </w:r>
      <w:r w:rsidRPr="00640C61">
        <w:rPr>
          <w:sz w:val="28"/>
          <w:szCs w:val="28"/>
        </w:rPr>
        <w:t xml:space="preserve"> разрешение надзорных органов</w:t>
      </w:r>
      <w:r>
        <w:rPr>
          <w:sz w:val="28"/>
          <w:szCs w:val="28"/>
        </w:rPr>
        <w:t>,</w:t>
      </w:r>
      <w:r w:rsidRPr="00640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своевременное </w:t>
      </w:r>
      <w:r w:rsidRPr="00640C61">
        <w:rPr>
          <w:sz w:val="28"/>
          <w:szCs w:val="28"/>
        </w:rPr>
        <w:t xml:space="preserve">уведомление надзорных органов о нахождении организованных групп детей на базах отдыха, </w:t>
      </w:r>
      <w:r>
        <w:rPr>
          <w:sz w:val="28"/>
          <w:szCs w:val="28"/>
        </w:rPr>
        <w:t>не являющихся детскими лагерями.</w:t>
      </w:r>
    </w:p>
    <w:p w:rsidR="004D29E2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4D29E2">
        <w:rPr>
          <w:rFonts w:ascii="Times New Roman CYR" w:hAnsi="Times New Roman CYR" w:cs="Times New Roman CYR"/>
          <w:sz w:val="28"/>
          <w:szCs w:val="28"/>
        </w:rPr>
        <w:t>Провести мониторинг удовлетворенности родителей предоставляемыми формами отдыха, оздоровления и занятости, проанализировать потребность и используемые формы организации отдыха, оздоровления и занятости детей.</w:t>
      </w:r>
      <w:r w:rsidRPr="004D29E2">
        <w:rPr>
          <w:sz w:val="28"/>
          <w:szCs w:val="28"/>
        </w:rPr>
        <w:t xml:space="preserve"> </w:t>
      </w:r>
    </w:p>
    <w:p w:rsidR="004D29E2" w:rsidRPr="004D29E2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4D29E2">
        <w:rPr>
          <w:sz w:val="28"/>
          <w:szCs w:val="28"/>
        </w:rPr>
        <w:t xml:space="preserve">Предусмотреть подготовку квалифицированных кадров для учреждений отдыха и оздоровления детей, обратив при этом внимание на разработку и внедрение современных образовательных программ и технологий отдыха и оздоровления. Обеспечить привлечение учреждений высшего и среднего профессионального образования. </w:t>
      </w:r>
    </w:p>
    <w:p w:rsidR="004D29E2" w:rsidRPr="001C2051" w:rsidRDefault="004D29E2" w:rsidP="004D29E2">
      <w:pPr>
        <w:numPr>
          <w:ilvl w:val="0"/>
          <w:numId w:val="1"/>
        </w:numPr>
        <w:tabs>
          <w:tab w:val="num" w:pos="720"/>
          <w:tab w:val="left" w:pos="99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C2051">
        <w:rPr>
          <w:sz w:val="28"/>
          <w:szCs w:val="28"/>
        </w:rPr>
        <w:t>Обеспечить своевременное проведение информационной кампании</w:t>
      </w:r>
      <w:r>
        <w:rPr>
          <w:sz w:val="28"/>
          <w:szCs w:val="28"/>
        </w:rPr>
        <w:t>, разъяснительной работы с родителями.</w:t>
      </w:r>
    </w:p>
    <w:p w:rsidR="00E25CBD" w:rsidRDefault="004D29E2" w:rsidP="004D29E2">
      <w:pPr>
        <w:spacing w:line="360" w:lineRule="auto"/>
      </w:pPr>
    </w:p>
    <w:sectPr w:rsidR="00E25CBD" w:rsidSect="00FD0A98">
      <w:headerReference w:type="even" r:id="rId5"/>
      <w:headerReference w:type="default" r:id="rId6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30" w:rsidRDefault="004D29E2" w:rsidP="00AE6D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E30" w:rsidRDefault="004D29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30" w:rsidRDefault="004D29E2" w:rsidP="00AE6D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B1E30" w:rsidRDefault="004D29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207E"/>
    <w:multiLevelType w:val="hybridMultilevel"/>
    <w:tmpl w:val="88EC5A26"/>
    <w:lvl w:ilvl="0" w:tplc="14C2C43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29E2"/>
    <w:rsid w:val="004833E1"/>
    <w:rsid w:val="004D29E2"/>
    <w:rsid w:val="00C67519"/>
    <w:rsid w:val="00D4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29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29E2"/>
  </w:style>
  <w:style w:type="paragraph" w:styleId="a6">
    <w:name w:val="List Paragraph"/>
    <w:basedOn w:val="a"/>
    <w:uiPriority w:val="34"/>
    <w:qFormat/>
    <w:rsid w:val="004D29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29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9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3153</Characters>
  <Application>Microsoft Office Word</Application>
  <DocSecurity>0</DocSecurity>
  <Lines>26</Lines>
  <Paragraphs>7</Paragraphs>
  <ScaleCrop>false</ScaleCrop>
  <Company>mono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111-new</dc:creator>
  <cp:keywords/>
  <dc:description/>
  <cp:lastModifiedBy>111-new</cp:lastModifiedBy>
  <cp:revision>1</cp:revision>
  <cp:lastPrinted>2016-03-14T15:52:00Z</cp:lastPrinted>
  <dcterms:created xsi:type="dcterms:W3CDTF">2016-03-14T15:47:00Z</dcterms:created>
  <dcterms:modified xsi:type="dcterms:W3CDTF">2016-03-14T15:53:00Z</dcterms:modified>
</cp:coreProperties>
</file>