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213F" w:rsidRPr="00E55814" w:rsidRDefault="00F6213F" w:rsidP="00F6213F">
      <w:pPr>
        <w:ind w:firstLine="709"/>
        <w:jc w:val="center"/>
        <w:rPr>
          <w:b/>
          <w:bCs/>
          <w:color w:val="auto"/>
        </w:rPr>
      </w:pPr>
      <w:r w:rsidRPr="00E55814">
        <w:rPr>
          <w:b/>
          <w:bCs/>
          <w:color w:val="auto"/>
        </w:rPr>
        <w:t>Подпрограмма 1</w:t>
      </w:r>
      <w:r w:rsidR="009315E9">
        <w:rPr>
          <w:b/>
          <w:bCs/>
          <w:color w:val="auto"/>
        </w:rPr>
        <w:t>2</w:t>
      </w:r>
      <w:r w:rsidRPr="00E55814">
        <w:rPr>
          <w:b/>
          <w:bCs/>
          <w:color w:val="auto"/>
        </w:rPr>
        <w:t>. «</w:t>
      </w:r>
      <w:r w:rsidR="009315E9" w:rsidRPr="009315E9">
        <w:rPr>
          <w:b/>
          <w:bCs/>
          <w:color w:val="auto"/>
        </w:rPr>
        <w:t>Обеспечение реализации государственной программы</w:t>
      </w:r>
      <w:r w:rsidRPr="00E55814">
        <w:rPr>
          <w:b/>
          <w:bCs/>
          <w:color w:val="auto"/>
        </w:rPr>
        <w:t>»</w:t>
      </w:r>
    </w:p>
    <w:p w:rsidR="00F6213F" w:rsidRPr="00E55814" w:rsidRDefault="00F6213F" w:rsidP="00F6213F">
      <w:pPr>
        <w:rPr>
          <w:color w:val="auto"/>
        </w:rPr>
      </w:pPr>
    </w:p>
    <w:p w:rsidR="00E55814" w:rsidRPr="00E55814" w:rsidRDefault="00E55814" w:rsidP="00E55814">
      <w:pPr>
        <w:spacing w:after="215" w:line="200" w:lineRule="exact"/>
        <w:ind w:right="-172"/>
        <w:jc w:val="center"/>
        <w:rPr>
          <w:color w:val="auto"/>
        </w:rPr>
      </w:pPr>
      <w:r w:rsidRPr="00E55814">
        <w:rPr>
          <w:b/>
          <w:bCs/>
          <w:color w:val="auto"/>
          <w:u w:val="single"/>
          <w:shd w:val="clear" w:color="auto" w:fill="FFFFFF"/>
        </w:rPr>
        <w:t>Раздел 3 отчета. Итоги реализации государственной программы, достигнутые за отчетный год.</w:t>
      </w:r>
    </w:p>
    <w:p w:rsidR="00E55814" w:rsidRPr="00E55814" w:rsidRDefault="00E55814" w:rsidP="00E55814">
      <w:pPr>
        <w:spacing w:line="252" w:lineRule="exact"/>
        <w:rPr>
          <w:color w:val="auto"/>
          <w:shd w:val="clear" w:color="auto" w:fill="FFFFFF"/>
        </w:rPr>
      </w:pPr>
    </w:p>
    <w:p w:rsidR="00E55814" w:rsidRPr="00E55814" w:rsidRDefault="00E55814" w:rsidP="00E55814">
      <w:pPr>
        <w:spacing w:line="252" w:lineRule="exact"/>
        <w:jc w:val="center"/>
        <w:rPr>
          <w:color w:val="auto"/>
        </w:rPr>
      </w:pPr>
      <w:r w:rsidRPr="00E55814">
        <w:rPr>
          <w:color w:val="auto"/>
          <w:shd w:val="clear" w:color="auto" w:fill="FFFFFF"/>
        </w:rPr>
        <w:t>Таблица 3. Сведения о достижении значений индикаторов</w:t>
      </w:r>
      <w:r w:rsidRPr="00E55814">
        <w:rPr>
          <w:color w:val="auto"/>
          <w:shd w:val="clear" w:color="auto" w:fill="FFFFFF"/>
        </w:rPr>
        <w:br/>
        <w:t>и непосредственных результатов</w:t>
      </w:r>
    </w:p>
    <w:tbl>
      <w:tblPr>
        <w:tblW w:w="152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0"/>
        <w:gridCol w:w="6299"/>
        <w:gridCol w:w="1020"/>
        <w:gridCol w:w="1020"/>
        <w:gridCol w:w="1020"/>
        <w:gridCol w:w="1020"/>
        <w:gridCol w:w="1240"/>
        <w:gridCol w:w="3160"/>
      </w:tblGrid>
      <w:tr w:rsidR="008101CB" w:rsidRPr="008101CB" w:rsidTr="009315E9">
        <w:trPr>
          <w:trHeight w:val="25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№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62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Индикатор достижения цели/ 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непосредственный результат (наименование)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Ед.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измерения</w:t>
            </w:r>
          </w:p>
        </w:tc>
        <w:tc>
          <w:tcPr>
            <w:tcW w:w="3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Значения индикатора достижения цели/непосредственного результата государственной программы, подпрограммы</w:t>
            </w: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AA278B" w:rsidP="00B85184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Степень исполнения в 2021</w:t>
            </w:r>
            <w:bookmarkStart w:id="0" w:name="_GoBack"/>
            <w:bookmarkEnd w:id="0"/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году, %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Обоснование отклонений значений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индикатора/непосредственного</w:t>
            </w: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результата на конец отчетного года</w:t>
            </w: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AA278B" w:rsidP="00A805B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2020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br/>
              <w:t>&lt;*&gt;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AA278B" w:rsidP="00A805B2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2021</w:t>
            </w:r>
            <w:r w:rsidR="008101CB" w:rsidRPr="008101CB">
              <w:rPr>
                <w:rFonts w:eastAsia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62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01CB" w:rsidRPr="008101CB" w:rsidRDefault="008101CB" w:rsidP="0078141C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8101CB" w:rsidRPr="008101CB" w:rsidTr="009315E9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1CB" w:rsidRPr="008101CB" w:rsidRDefault="008101CB" w:rsidP="0078141C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8101CB">
              <w:rPr>
                <w:rFonts w:eastAsia="Times New Roman"/>
                <w:b/>
                <w:bCs/>
                <w:sz w:val="20"/>
                <w:szCs w:val="20"/>
              </w:rPr>
              <w:t>8</w:t>
            </w:r>
          </w:p>
        </w:tc>
      </w:tr>
      <w:tr w:rsidR="009315E9" w:rsidRPr="009315E9" w:rsidTr="009315E9">
        <w:trPr>
          <w:trHeight w:val="510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Подпрограмма 12 "Обеспечение реализации государственной программы"</w:t>
            </w:r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Индикаторы:</w:t>
            </w:r>
          </w:p>
        </w:tc>
      </w:tr>
      <w:tr w:rsidR="009315E9" w:rsidRPr="009315E9" w:rsidTr="009315E9">
        <w:trPr>
          <w:trHeight w:val="127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Удельный вес числа электронных инструктивно-методических ресурсов, разработанных в рамках Программы, к которым предоставлен доступ в сети Интернет, в общем числе электронных инструктивно-методических ресурсов, разработанных в рамках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315E9" w:rsidRPr="009315E9" w:rsidTr="009315E9">
        <w:trPr>
          <w:trHeight w:val="255"/>
        </w:trPr>
        <w:tc>
          <w:tcPr>
            <w:tcW w:w="152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b/>
                <w:bCs/>
                <w:sz w:val="20"/>
                <w:szCs w:val="20"/>
              </w:rPr>
            </w:pPr>
            <w:r w:rsidRPr="009315E9">
              <w:rPr>
                <w:rFonts w:eastAsia="Times New Roman"/>
                <w:b/>
                <w:bCs/>
                <w:sz w:val="20"/>
                <w:szCs w:val="20"/>
              </w:rPr>
              <w:t>Непосредственные результаты: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проведенных мероприятий регионального уровня по распространению результатов Программы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  <w:tr w:rsidR="009315E9" w:rsidRPr="009315E9" w:rsidTr="009315E9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6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15E9" w:rsidRPr="009315E9" w:rsidRDefault="009315E9" w:rsidP="009315E9">
            <w:pPr>
              <w:widowControl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Количество мероприятий, организуемых с привлечением СОНКО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единиц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23,00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100,00%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5E9" w:rsidRPr="009315E9" w:rsidRDefault="009315E9" w:rsidP="009315E9">
            <w:pPr>
              <w:widowControl/>
              <w:jc w:val="center"/>
              <w:rPr>
                <w:rFonts w:eastAsia="Times New Roman"/>
                <w:sz w:val="20"/>
                <w:szCs w:val="20"/>
              </w:rPr>
            </w:pPr>
            <w:r w:rsidRPr="009315E9">
              <w:rPr>
                <w:rFonts w:eastAsia="Times New Roman"/>
                <w:sz w:val="20"/>
                <w:szCs w:val="20"/>
              </w:rPr>
              <w:t>-</w:t>
            </w:r>
          </w:p>
        </w:tc>
      </w:tr>
    </w:tbl>
    <w:p w:rsidR="0070174E" w:rsidRDefault="0070174E"/>
    <w:p w:rsidR="00E55814" w:rsidRPr="00E55814" w:rsidRDefault="00E55814" w:rsidP="00F6213F">
      <w:pPr>
        <w:pStyle w:val="a8"/>
        <w:shd w:val="clear" w:color="auto" w:fill="auto"/>
        <w:ind w:firstLine="0"/>
        <w:jc w:val="both"/>
        <w:rPr>
          <w:rStyle w:val="a7"/>
          <w:rFonts w:ascii="Times New Roman" w:hAnsi="Times New Roman" w:cs="Times New Roman"/>
          <w:sz w:val="24"/>
          <w:szCs w:val="24"/>
        </w:rPr>
      </w:pPr>
    </w:p>
    <w:sectPr w:rsidR="00E55814" w:rsidRPr="00E55814" w:rsidSect="00F6213F">
      <w:headerReference w:type="default" r:id="rId7"/>
      <w:pgSz w:w="16838" w:h="11906" w:orient="landscape"/>
      <w:pgMar w:top="851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814" w:rsidRDefault="00E55814" w:rsidP="00F6213F">
      <w:r>
        <w:separator/>
      </w:r>
    </w:p>
  </w:endnote>
  <w:endnote w:type="continuationSeparator" w:id="0">
    <w:p w:rsidR="00E55814" w:rsidRDefault="00E55814" w:rsidP="00F62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814" w:rsidRDefault="00E55814" w:rsidP="00F6213F">
      <w:r>
        <w:separator/>
      </w:r>
    </w:p>
  </w:footnote>
  <w:footnote w:type="continuationSeparator" w:id="0">
    <w:p w:rsidR="00E55814" w:rsidRDefault="00E55814" w:rsidP="00F621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962511"/>
      <w:docPartObj>
        <w:docPartGallery w:val="Page Numbers (Top of Page)"/>
        <w:docPartUnique/>
      </w:docPartObj>
    </w:sdtPr>
    <w:sdtEndPr/>
    <w:sdtContent>
      <w:p w:rsidR="00E55814" w:rsidRPr="00F6213F" w:rsidRDefault="00B85184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A278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5814" w:rsidRPr="00F6213F" w:rsidRDefault="00E558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41A7F"/>
    <w:multiLevelType w:val="hybridMultilevel"/>
    <w:tmpl w:val="A4A84624"/>
    <w:lvl w:ilvl="0" w:tplc="20B88CD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13F"/>
    <w:rsid w:val="000450D1"/>
    <w:rsid w:val="000711FD"/>
    <w:rsid w:val="00102A0F"/>
    <w:rsid w:val="00131D82"/>
    <w:rsid w:val="00135A4A"/>
    <w:rsid w:val="00153BA8"/>
    <w:rsid w:val="001A45A5"/>
    <w:rsid w:val="002921A8"/>
    <w:rsid w:val="00310099"/>
    <w:rsid w:val="003424C1"/>
    <w:rsid w:val="003453FF"/>
    <w:rsid w:val="00361AB1"/>
    <w:rsid w:val="003A778A"/>
    <w:rsid w:val="0040575D"/>
    <w:rsid w:val="00423EE1"/>
    <w:rsid w:val="0044422F"/>
    <w:rsid w:val="0045513F"/>
    <w:rsid w:val="004A7A65"/>
    <w:rsid w:val="004D2696"/>
    <w:rsid w:val="005045B5"/>
    <w:rsid w:val="0054559B"/>
    <w:rsid w:val="005840A8"/>
    <w:rsid w:val="005952DC"/>
    <w:rsid w:val="005B1DD3"/>
    <w:rsid w:val="005B57C7"/>
    <w:rsid w:val="005E3733"/>
    <w:rsid w:val="00613B20"/>
    <w:rsid w:val="0070174E"/>
    <w:rsid w:val="00706FAB"/>
    <w:rsid w:val="00707550"/>
    <w:rsid w:val="00754811"/>
    <w:rsid w:val="008101CB"/>
    <w:rsid w:val="008327EC"/>
    <w:rsid w:val="008A0A46"/>
    <w:rsid w:val="008F39C3"/>
    <w:rsid w:val="009315E9"/>
    <w:rsid w:val="00947CCF"/>
    <w:rsid w:val="00984880"/>
    <w:rsid w:val="009C15E4"/>
    <w:rsid w:val="009D2EAB"/>
    <w:rsid w:val="009E4CB3"/>
    <w:rsid w:val="00A805B2"/>
    <w:rsid w:val="00AA17EB"/>
    <w:rsid w:val="00AA278B"/>
    <w:rsid w:val="00AE35C7"/>
    <w:rsid w:val="00B073CC"/>
    <w:rsid w:val="00B85184"/>
    <w:rsid w:val="00C30F43"/>
    <w:rsid w:val="00C74E7D"/>
    <w:rsid w:val="00D05224"/>
    <w:rsid w:val="00DA77D3"/>
    <w:rsid w:val="00DE04DB"/>
    <w:rsid w:val="00E16F65"/>
    <w:rsid w:val="00E55814"/>
    <w:rsid w:val="00E7545C"/>
    <w:rsid w:val="00EE519E"/>
    <w:rsid w:val="00F60E74"/>
    <w:rsid w:val="00F6213F"/>
    <w:rsid w:val="00F70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5DB409-38BB-4C6D-B374-FFE276596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213F"/>
    <w:pPr>
      <w:widowControl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213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213F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semiHidden/>
    <w:unhideWhenUsed/>
    <w:rsid w:val="00F621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6213F"/>
    <w:rPr>
      <w:rFonts w:ascii="Times New Roman" w:hAnsi="Times New Roman"/>
      <w:sz w:val="28"/>
    </w:rPr>
  </w:style>
  <w:style w:type="character" w:customStyle="1" w:styleId="a7">
    <w:name w:val="Подпись к таблице_"/>
    <w:link w:val="a8"/>
    <w:locked/>
    <w:rsid w:val="00F6213F"/>
    <w:rPr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F6213F"/>
    <w:pPr>
      <w:shd w:val="clear" w:color="auto" w:fill="FFFFFF"/>
      <w:spacing w:line="252" w:lineRule="exact"/>
      <w:ind w:hanging="880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1">
    <w:name w:val="Абзац списка1"/>
    <w:basedOn w:val="a"/>
    <w:rsid w:val="00F6213F"/>
    <w:pPr>
      <w:widowControl/>
      <w:spacing w:after="200" w:line="276" w:lineRule="auto"/>
      <w:ind w:left="720"/>
    </w:pPr>
    <w:rPr>
      <w:rFonts w:ascii="Calibri" w:hAnsi="Calibri" w:cs="Calibri"/>
      <w:color w:val="auto"/>
      <w:sz w:val="22"/>
      <w:szCs w:val="22"/>
      <w:lang w:eastAsia="en-US"/>
    </w:rPr>
  </w:style>
  <w:style w:type="paragraph" w:styleId="a9">
    <w:name w:val="No Spacing"/>
    <w:uiPriority w:val="1"/>
    <w:qFormat/>
    <w:rsid w:val="00F6213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a">
    <w:name w:val="Table Grid"/>
    <w:basedOn w:val="a1"/>
    <w:uiPriority w:val="59"/>
    <w:rsid w:val="00E55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semiHidden/>
    <w:unhideWhenUsed/>
    <w:rsid w:val="00E55814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E55814"/>
    <w:rPr>
      <w:color w:val="800080"/>
      <w:u w:val="single"/>
    </w:rPr>
  </w:style>
  <w:style w:type="paragraph" w:customStyle="1" w:styleId="xl65">
    <w:name w:val="xl65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6">
    <w:name w:val="xl66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color w:val="auto"/>
      <w:sz w:val="20"/>
      <w:szCs w:val="20"/>
    </w:rPr>
  </w:style>
  <w:style w:type="paragraph" w:customStyle="1" w:styleId="xl67">
    <w:name w:val="xl67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8">
    <w:name w:val="xl68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69">
    <w:name w:val="xl69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0">
    <w:name w:val="xl70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1">
    <w:name w:val="xl71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2">
    <w:name w:val="xl72"/>
    <w:basedOn w:val="a"/>
    <w:rsid w:val="00E5581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color w:val="auto"/>
      <w:sz w:val="20"/>
      <w:szCs w:val="20"/>
    </w:rPr>
  </w:style>
  <w:style w:type="paragraph" w:customStyle="1" w:styleId="xl73">
    <w:name w:val="xl73"/>
    <w:basedOn w:val="a"/>
    <w:rsid w:val="00E55814"/>
    <w:pPr>
      <w:widowControl/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4">
    <w:name w:val="xl74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5">
    <w:name w:val="xl75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6">
    <w:name w:val="xl76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7">
    <w:name w:val="xl77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8">
    <w:name w:val="xl78"/>
    <w:basedOn w:val="a"/>
    <w:rsid w:val="00E5581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  <w:style w:type="paragraph" w:customStyle="1" w:styleId="xl79">
    <w:name w:val="xl79"/>
    <w:basedOn w:val="a"/>
    <w:rsid w:val="00E5581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4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Шмелёв</dc:creator>
  <cp:lastModifiedBy>Дарья Шутова</cp:lastModifiedBy>
  <cp:revision>7</cp:revision>
  <dcterms:created xsi:type="dcterms:W3CDTF">2019-04-03T13:26:00Z</dcterms:created>
  <dcterms:modified xsi:type="dcterms:W3CDTF">2022-03-15T16:07:00Z</dcterms:modified>
</cp:coreProperties>
</file>