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13F" w:rsidRPr="00730710" w:rsidRDefault="00F6213F" w:rsidP="00F6213F">
      <w:pPr>
        <w:ind w:firstLine="709"/>
        <w:jc w:val="center"/>
        <w:rPr>
          <w:b/>
          <w:bCs/>
          <w:color w:val="000000" w:themeColor="text1"/>
        </w:rPr>
      </w:pPr>
      <w:r w:rsidRPr="00730710">
        <w:rPr>
          <w:b/>
          <w:bCs/>
          <w:color w:val="000000" w:themeColor="text1"/>
        </w:rPr>
        <w:t xml:space="preserve">Подпрограмма </w:t>
      </w:r>
      <w:r w:rsidR="00FE63DB" w:rsidRPr="00730710">
        <w:rPr>
          <w:b/>
          <w:bCs/>
          <w:color w:val="000000" w:themeColor="text1"/>
        </w:rPr>
        <w:t>3</w:t>
      </w:r>
      <w:r w:rsidRPr="00730710">
        <w:rPr>
          <w:b/>
          <w:bCs/>
          <w:color w:val="000000" w:themeColor="text1"/>
        </w:rPr>
        <w:t xml:space="preserve">. </w:t>
      </w:r>
      <w:r w:rsidR="008219F1">
        <w:rPr>
          <w:b/>
          <w:bCs/>
          <w:color w:val="000000" w:themeColor="text1"/>
        </w:rPr>
        <w:t>«</w:t>
      </w:r>
      <w:r w:rsidR="00FE63DB" w:rsidRPr="00730710">
        <w:rPr>
          <w:b/>
          <w:bCs/>
          <w:color w:val="000000" w:themeColor="text1"/>
        </w:rPr>
        <w:t>Развитие профессионального образования</w:t>
      </w:r>
      <w:r w:rsidR="008219F1">
        <w:rPr>
          <w:b/>
          <w:bCs/>
          <w:color w:val="000000" w:themeColor="text1"/>
        </w:rPr>
        <w:t>»</w:t>
      </w:r>
    </w:p>
    <w:p w:rsidR="00F6213F" w:rsidRPr="00730710" w:rsidRDefault="00F6213F" w:rsidP="00F6213F">
      <w:pPr>
        <w:rPr>
          <w:color w:val="000000" w:themeColor="text1"/>
        </w:rPr>
      </w:pPr>
    </w:p>
    <w:p w:rsidR="00F6213F" w:rsidRPr="00730710" w:rsidRDefault="00F6213F" w:rsidP="00F6213F">
      <w:pPr>
        <w:ind w:firstLine="709"/>
        <w:rPr>
          <w:b/>
          <w:bCs/>
          <w:color w:val="000000" w:themeColor="text1"/>
        </w:rPr>
      </w:pPr>
      <w:r w:rsidRPr="00730710">
        <w:rPr>
          <w:b/>
          <w:bCs/>
          <w:color w:val="000000" w:themeColor="text1"/>
        </w:rPr>
        <w:t>Раздел 2 отчета.</w:t>
      </w:r>
    </w:p>
    <w:p w:rsidR="00F6213F" w:rsidRPr="00730710" w:rsidRDefault="00F6213F" w:rsidP="0070174E">
      <w:pPr>
        <w:ind w:firstLine="709"/>
        <w:rPr>
          <w:b/>
          <w:bCs/>
          <w:color w:val="000000" w:themeColor="text1"/>
        </w:rPr>
      </w:pPr>
      <w:r w:rsidRPr="00730710">
        <w:rPr>
          <w:b/>
          <w:bCs/>
          <w:color w:val="000000" w:themeColor="text1"/>
        </w:rPr>
        <w:t>Результаты реализации мероприятий в разрезе подпрограмм государственной программы</w:t>
      </w:r>
    </w:p>
    <w:p w:rsidR="00DD4BCE" w:rsidRPr="00730710" w:rsidRDefault="00DD4BCE" w:rsidP="0070174E">
      <w:pPr>
        <w:ind w:firstLine="709"/>
        <w:rPr>
          <w:b/>
          <w:bCs/>
          <w:i/>
          <w:iCs/>
          <w:color w:val="000000" w:themeColor="text1"/>
        </w:rPr>
      </w:pPr>
    </w:p>
    <w:p w:rsidR="00FE63DB" w:rsidRPr="00700A05" w:rsidRDefault="00FE63DB" w:rsidP="00FE63DB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>В 20</w:t>
      </w:r>
      <w:r w:rsidR="004C7559" w:rsidRPr="00700A05">
        <w:rPr>
          <w:color w:val="000000" w:themeColor="text1"/>
        </w:rPr>
        <w:t>2</w:t>
      </w:r>
      <w:r w:rsidR="00FB42ED" w:rsidRPr="00700A05">
        <w:rPr>
          <w:color w:val="000000" w:themeColor="text1"/>
        </w:rPr>
        <w:t>1</w:t>
      </w:r>
      <w:r w:rsidRPr="00700A05">
        <w:rPr>
          <w:color w:val="000000" w:themeColor="text1"/>
        </w:rPr>
        <w:t xml:space="preserve"> году в рамках Подпрограммы:</w:t>
      </w:r>
    </w:p>
    <w:p w:rsidR="00FE63DB" w:rsidRPr="00700A05" w:rsidRDefault="00FE63DB" w:rsidP="00FE63DB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>- подготовка специалистов по образовательным программам среднего профессионального образования осуществлялась в 5</w:t>
      </w:r>
      <w:r w:rsidR="00B43A31" w:rsidRPr="00700A05">
        <w:rPr>
          <w:color w:val="000000" w:themeColor="text1"/>
        </w:rPr>
        <w:t>7</w:t>
      </w:r>
      <w:r w:rsidRPr="00700A05">
        <w:rPr>
          <w:color w:val="000000" w:themeColor="text1"/>
        </w:rPr>
        <w:t xml:space="preserve"> образовательных организациях, подведомственных министерству образования, науки и молодежной политики Нижегородской области, а именно: в 5</w:t>
      </w:r>
      <w:r w:rsidR="00B43A31" w:rsidRPr="00700A05">
        <w:rPr>
          <w:color w:val="000000" w:themeColor="text1"/>
        </w:rPr>
        <w:t>6</w:t>
      </w:r>
      <w:r w:rsidRPr="00700A05">
        <w:rPr>
          <w:color w:val="000000" w:themeColor="text1"/>
        </w:rPr>
        <w:t xml:space="preserve"> профессиональных образовательных организациях и 1 образовательной организации высшего образования (ГБОУ ВО </w:t>
      </w:r>
      <w:r w:rsidR="008219F1" w:rsidRPr="00700A05">
        <w:rPr>
          <w:color w:val="000000" w:themeColor="text1"/>
        </w:rPr>
        <w:t>«</w:t>
      </w:r>
      <w:r w:rsidRPr="00700A05">
        <w:rPr>
          <w:color w:val="000000" w:themeColor="text1"/>
        </w:rPr>
        <w:t>Нижегородский государственный инженерно-экономический университет</w:t>
      </w:r>
      <w:r w:rsidR="008219F1" w:rsidRPr="00700A05">
        <w:rPr>
          <w:color w:val="000000" w:themeColor="text1"/>
        </w:rPr>
        <w:t>»</w:t>
      </w:r>
      <w:r w:rsidRPr="00700A05">
        <w:rPr>
          <w:color w:val="000000" w:themeColor="text1"/>
        </w:rPr>
        <w:t>);</w:t>
      </w:r>
    </w:p>
    <w:p w:rsidR="00FE63DB" w:rsidRPr="00700A05" w:rsidRDefault="00FE63DB" w:rsidP="00FE63DB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 xml:space="preserve">- в ходе заседания межведомственной комиссии </w:t>
      </w:r>
      <w:r w:rsidR="00B43A31" w:rsidRPr="00700A05">
        <w:rPr>
          <w:color w:val="000000" w:themeColor="text1"/>
        </w:rPr>
        <w:t xml:space="preserve">по формированию объема подготовки кадров </w:t>
      </w:r>
      <w:r w:rsidRPr="00700A05">
        <w:rPr>
          <w:color w:val="000000" w:themeColor="text1"/>
        </w:rPr>
        <w:t>при участии представителей органов исполнительной власти Нижегородской области, профессионально-отраслевых общественных ассо</w:t>
      </w:r>
      <w:r w:rsidR="00824017" w:rsidRPr="00700A05">
        <w:rPr>
          <w:color w:val="000000" w:themeColor="text1"/>
        </w:rPr>
        <w:t xml:space="preserve">циаций и сообществ, инвесторов, </w:t>
      </w:r>
      <w:r w:rsidRPr="00700A05">
        <w:rPr>
          <w:color w:val="000000" w:themeColor="text1"/>
        </w:rPr>
        <w:t>предприятий и организаций, образовательных организаций высшего образования, осуществляющих образовательную деятельность на территории Нижегородской области, органов местного самоуправления муниципальных районов и городских округов Нижегородской области пр</w:t>
      </w:r>
      <w:r w:rsidR="00B43A31" w:rsidRPr="00700A05">
        <w:rPr>
          <w:color w:val="000000" w:themeColor="text1"/>
        </w:rPr>
        <w:t>оведено согласование структуры и объема</w:t>
      </w:r>
      <w:r w:rsidRPr="00700A05">
        <w:rPr>
          <w:color w:val="000000" w:themeColor="text1"/>
        </w:rPr>
        <w:t xml:space="preserve"> приема и выпуска специалистов по программам подготовки квалифицированных рабочих, служащих, программам подготовки специалистов среднего звена с учетом текущих и перспективных потребностей рынка труда на 20</w:t>
      </w:r>
      <w:r w:rsidR="00B43A31" w:rsidRPr="00700A05">
        <w:rPr>
          <w:color w:val="000000" w:themeColor="text1"/>
        </w:rPr>
        <w:t>22</w:t>
      </w:r>
      <w:r w:rsidRPr="00700A05">
        <w:rPr>
          <w:color w:val="000000" w:themeColor="text1"/>
        </w:rPr>
        <w:t xml:space="preserve"> год в рамках бюджетного финансирования;</w:t>
      </w:r>
    </w:p>
    <w:p w:rsidR="00FE63DB" w:rsidRPr="00700A05" w:rsidRDefault="00FE63DB" w:rsidP="00FE63DB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 xml:space="preserve">- на базе </w:t>
      </w:r>
      <w:r w:rsidR="009A6ECA" w:rsidRPr="00700A05">
        <w:rPr>
          <w:color w:val="000000" w:themeColor="text1"/>
        </w:rPr>
        <w:t>1</w:t>
      </w:r>
      <w:r w:rsidR="0085579A" w:rsidRPr="00700A05">
        <w:rPr>
          <w:color w:val="000000" w:themeColor="text1"/>
        </w:rPr>
        <w:t xml:space="preserve"> </w:t>
      </w:r>
      <w:r w:rsidRPr="00700A05">
        <w:rPr>
          <w:color w:val="000000" w:themeColor="text1"/>
        </w:rPr>
        <w:t>образовательн</w:t>
      </w:r>
      <w:r w:rsidR="009A6ECA" w:rsidRPr="00700A05">
        <w:rPr>
          <w:color w:val="000000" w:themeColor="text1"/>
        </w:rPr>
        <w:t>ой организации высшего образования, реализующей программы среднего профессионального образования,</w:t>
      </w:r>
      <w:r w:rsidRPr="00700A05">
        <w:rPr>
          <w:color w:val="000000" w:themeColor="text1"/>
        </w:rPr>
        <w:t xml:space="preserve"> </w:t>
      </w:r>
      <w:r w:rsidR="0085579A" w:rsidRPr="00700A05">
        <w:rPr>
          <w:color w:val="000000" w:themeColor="text1"/>
        </w:rPr>
        <w:t xml:space="preserve">в рамках федерального проекта </w:t>
      </w:r>
      <w:r w:rsidR="008219F1" w:rsidRPr="00700A05">
        <w:rPr>
          <w:color w:val="000000" w:themeColor="text1"/>
        </w:rPr>
        <w:t>«</w:t>
      </w:r>
      <w:r w:rsidR="0085579A" w:rsidRPr="00700A05">
        <w:rPr>
          <w:color w:val="000000" w:themeColor="text1"/>
        </w:rPr>
        <w:t>Молодые профессионалы (Повышение конкурентоспособности профессионального образования)</w:t>
      </w:r>
      <w:r w:rsidR="008219F1" w:rsidRPr="00700A05">
        <w:rPr>
          <w:color w:val="000000" w:themeColor="text1"/>
        </w:rPr>
        <w:t>»</w:t>
      </w:r>
      <w:r w:rsidR="0085579A" w:rsidRPr="00700A05">
        <w:rPr>
          <w:color w:val="000000" w:themeColor="text1"/>
        </w:rPr>
        <w:t xml:space="preserve"> </w:t>
      </w:r>
      <w:r w:rsidRPr="00700A05">
        <w:rPr>
          <w:color w:val="000000" w:themeColor="text1"/>
        </w:rPr>
        <w:t xml:space="preserve">создано </w:t>
      </w:r>
      <w:r w:rsidR="009A6ECA" w:rsidRPr="00700A05">
        <w:rPr>
          <w:color w:val="000000" w:themeColor="text1"/>
        </w:rPr>
        <w:t>4</w:t>
      </w:r>
      <w:r w:rsidRPr="00700A05">
        <w:rPr>
          <w:color w:val="000000" w:themeColor="text1"/>
        </w:rPr>
        <w:t xml:space="preserve"> </w:t>
      </w:r>
      <w:r w:rsidR="0085579A" w:rsidRPr="00700A05">
        <w:rPr>
          <w:color w:val="000000" w:themeColor="text1"/>
        </w:rPr>
        <w:t>современных мастерских по направлени</w:t>
      </w:r>
      <w:r w:rsidR="009A6ECA" w:rsidRPr="00700A05">
        <w:rPr>
          <w:color w:val="000000" w:themeColor="text1"/>
        </w:rPr>
        <w:t>ю</w:t>
      </w:r>
      <w:r w:rsidR="0085579A" w:rsidRPr="00700A05">
        <w:rPr>
          <w:color w:val="000000" w:themeColor="text1"/>
        </w:rPr>
        <w:t xml:space="preserve"> </w:t>
      </w:r>
      <w:r w:rsidR="009A6ECA" w:rsidRPr="00700A05">
        <w:rPr>
          <w:color w:val="000000" w:themeColor="text1"/>
        </w:rPr>
        <w:t>Искусство, дизайн и сфера услуг</w:t>
      </w:r>
      <w:r w:rsidR="0085579A" w:rsidRPr="00700A05">
        <w:rPr>
          <w:color w:val="000000" w:themeColor="text1"/>
        </w:rPr>
        <w:t>.</w:t>
      </w:r>
    </w:p>
    <w:p w:rsidR="00FE63DB" w:rsidRPr="00700A05" w:rsidRDefault="00257BA6" w:rsidP="009A6ECA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>В</w:t>
      </w:r>
      <w:r w:rsidR="00FE63DB" w:rsidRPr="00700A05">
        <w:rPr>
          <w:color w:val="000000" w:themeColor="text1"/>
        </w:rPr>
        <w:t xml:space="preserve"> целях реализации концепции многоуровневой системы профориентационной работы и соответствующего плана мероприятий (</w:t>
      </w:r>
      <w:r w:rsidR="008219F1" w:rsidRPr="00700A05">
        <w:rPr>
          <w:color w:val="000000" w:themeColor="text1"/>
        </w:rPr>
        <w:t>«</w:t>
      </w:r>
      <w:r w:rsidR="00FE63DB" w:rsidRPr="00700A05">
        <w:rPr>
          <w:color w:val="000000" w:themeColor="text1"/>
        </w:rPr>
        <w:t>дорожной карты</w:t>
      </w:r>
      <w:r w:rsidR="008219F1" w:rsidRPr="00700A05">
        <w:rPr>
          <w:color w:val="000000" w:themeColor="text1"/>
        </w:rPr>
        <w:t>»</w:t>
      </w:r>
      <w:r w:rsidR="00FE63DB" w:rsidRPr="00700A05">
        <w:rPr>
          <w:color w:val="000000" w:themeColor="text1"/>
        </w:rPr>
        <w:t>) по развитию системы профессиональной ориентации в Нижегородской области на 2016-202</w:t>
      </w:r>
      <w:r w:rsidR="009A6ECA" w:rsidRPr="00700A05">
        <w:rPr>
          <w:color w:val="000000" w:themeColor="text1"/>
        </w:rPr>
        <w:t>1</w:t>
      </w:r>
      <w:r w:rsidR="00FE63DB" w:rsidRPr="00700A05">
        <w:rPr>
          <w:color w:val="000000" w:themeColor="text1"/>
        </w:rPr>
        <w:t xml:space="preserve"> годы организованы и проведены мероприятия по профессиональной ориентации обучающихся и молодых граждан с учетом возрастных </w:t>
      </w:r>
      <w:r w:rsidR="009A6ECA" w:rsidRPr="00700A05">
        <w:rPr>
          <w:color w:val="000000" w:themeColor="text1"/>
        </w:rPr>
        <w:t>особенностей целевой аудитории.</w:t>
      </w:r>
    </w:p>
    <w:p w:rsidR="00721151" w:rsidRPr="00700A05" w:rsidRDefault="00721151" w:rsidP="00FE63DB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>В 202</w:t>
      </w:r>
      <w:r w:rsidR="009A6ECA" w:rsidRPr="00700A05">
        <w:rPr>
          <w:color w:val="000000" w:themeColor="text1"/>
        </w:rPr>
        <w:t>1</w:t>
      </w:r>
      <w:r w:rsidRPr="00700A05">
        <w:rPr>
          <w:color w:val="000000" w:themeColor="text1"/>
        </w:rPr>
        <w:t xml:space="preserve"> году по итогам участия сборной команды Нижегородской области в Финале чемпионата </w:t>
      </w:r>
      <w:r w:rsidR="008219F1" w:rsidRPr="00700A05">
        <w:rPr>
          <w:color w:val="000000" w:themeColor="text1"/>
        </w:rPr>
        <w:t>«</w:t>
      </w:r>
      <w:r w:rsidRPr="00700A05">
        <w:rPr>
          <w:color w:val="000000" w:themeColor="text1"/>
        </w:rPr>
        <w:t>Молодые профессионалы</w:t>
      </w:r>
      <w:r w:rsidR="008219F1" w:rsidRPr="00700A05">
        <w:rPr>
          <w:color w:val="000000" w:themeColor="text1"/>
        </w:rPr>
        <w:t>»</w:t>
      </w:r>
      <w:r w:rsidRPr="00700A05">
        <w:rPr>
          <w:color w:val="000000" w:themeColor="text1"/>
        </w:rPr>
        <w:t xml:space="preserve"> (WorldSkills Russia) </w:t>
      </w:r>
      <w:r w:rsidR="009A6ECA" w:rsidRPr="00700A05">
        <w:rPr>
          <w:color w:val="000000" w:themeColor="text1"/>
        </w:rPr>
        <w:t>у</w:t>
      </w:r>
      <w:r w:rsidRPr="00700A05">
        <w:rPr>
          <w:color w:val="000000" w:themeColor="text1"/>
        </w:rPr>
        <w:t xml:space="preserve">частниками региональной </w:t>
      </w:r>
      <w:r w:rsidR="009A6ECA" w:rsidRPr="00700A05">
        <w:rPr>
          <w:color w:val="000000" w:themeColor="text1"/>
        </w:rPr>
        <w:t>было получено 5 медалей: 3 золотых и 2 серебряных, а также</w:t>
      </w:r>
      <w:r w:rsidRPr="00700A05">
        <w:rPr>
          <w:color w:val="000000" w:themeColor="text1"/>
        </w:rPr>
        <w:t xml:space="preserve"> </w:t>
      </w:r>
      <w:r w:rsidR="009A6ECA" w:rsidRPr="00700A05">
        <w:rPr>
          <w:color w:val="000000" w:themeColor="text1"/>
        </w:rPr>
        <w:t>11</w:t>
      </w:r>
      <w:r w:rsidRPr="00700A05">
        <w:rPr>
          <w:color w:val="000000" w:themeColor="text1"/>
        </w:rPr>
        <w:t xml:space="preserve"> медальонов за профессионализм. 202</w:t>
      </w:r>
      <w:r w:rsidR="009A6ECA" w:rsidRPr="00700A05">
        <w:rPr>
          <w:color w:val="000000" w:themeColor="text1"/>
        </w:rPr>
        <w:t>1</w:t>
      </w:r>
      <w:r w:rsidRPr="00700A05">
        <w:rPr>
          <w:color w:val="000000" w:themeColor="text1"/>
        </w:rPr>
        <w:t xml:space="preserve"> год стал наиболее успешным по показателям выступления сборной Нижегородской области WorldSkillsRussia на Финалах Национальных чемпионатов за </w:t>
      </w:r>
      <w:r w:rsidR="009A6ECA" w:rsidRPr="00700A05">
        <w:rPr>
          <w:color w:val="000000" w:themeColor="text1"/>
        </w:rPr>
        <w:t>6</w:t>
      </w:r>
      <w:r w:rsidRPr="00700A05">
        <w:rPr>
          <w:color w:val="000000" w:themeColor="text1"/>
        </w:rPr>
        <w:t xml:space="preserve"> лет</w:t>
      </w:r>
      <w:r w:rsidR="009A6ECA" w:rsidRPr="00700A05">
        <w:rPr>
          <w:color w:val="000000" w:themeColor="text1"/>
        </w:rPr>
        <w:t>: Нижегородская область заняла 18 место, что на 8 позиций выше результатов предыдущего года.</w:t>
      </w:r>
    </w:p>
    <w:p w:rsidR="008F14AE" w:rsidRPr="00700A05" w:rsidRDefault="008F14AE" w:rsidP="008F14AE">
      <w:pPr>
        <w:jc w:val="both"/>
        <w:rPr>
          <w:bCs/>
        </w:rPr>
      </w:pPr>
      <w:r w:rsidRPr="00700A05">
        <w:rPr>
          <w:bCs/>
        </w:rPr>
        <w:t xml:space="preserve">         Проведен Областной слет обучающихся профессиональных образовательных организаций </w:t>
      </w:r>
      <w:r w:rsidR="008219F1" w:rsidRPr="00700A05">
        <w:rPr>
          <w:bCs/>
        </w:rPr>
        <w:t>«</w:t>
      </w:r>
      <w:r w:rsidRPr="00700A05">
        <w:rPr>
          <w:bCs/>
        </w:rPr>
        <w:t>Мы – творцы. Мы родом из Профтех!</w:t>
      </w:r>
      <w:r w:rsidR="008219F1" w:rsidRPr="00700A05">
        <w:rPr>
          <w:bCs/>
        </w:rPr>
        <w:t>»</w:t>
      </w:r>
      <w:r w:rsidRPr="00700A05">
        <w:rPr>
          <w:bCs/>
        </w:rPr>
        <w:t>, в котором приняли участие около 50 студентов профессиональных образовательных организаций.</w:t>
      </w:r>
    </w:p>
    <w:p w:rsidR="00080520" w:rsidRPr="00700A05" w:rsidRDefault="00FE63DB" w:rsidP="008F14AE">
      <w:pPr>
        <w:jc w:val="both"/>
        <w:rPr>
          <w:color w:val="000000" w:themeColor="text1"/>
        </w:rPr>
      </w:pPr>
      <w:r w:rsidRPr="00700A05">
        <w:rPr>
          <w:color w:val="000000" w:themeColor="text1"/>
        </w:rPr>
        <w:t xml:space="preserve">В рамках празднования Дня Российской науки проведено торжественное вручение Почетных грамот министерства образования, науки и молодежной политики Нижегородской области </w:t>
      </w:r>
      <w:r w:rsidR="00FB42ED" w:rsidRPr="00700A05">
        <w:rPr>
          <w:color w:val="000000" w:themeColor="text1"/>
        </w:rPr>
        <w:t>45</w:t>
      </w:r>
      <w:r w:rsidR="008A32B8" w:rsidRPr="00700A05">
        <w:rPr>
          <w:color w:val="000000" w:themeColor="text1"/>
        </w:rPr>
        <w:t xml:space="preserve"> </w:t>
      </w:r>
      <w:r w:rsidRPr="00700A05">
        <w:rPr>
          <w:color w:val="000000" w:themeColor="text1"/>
        </w:rPr>
        <w:t>представителям образовательных организаций высшего образования и научных организаций, достигших зна</w:t>
      </w:r>
      <w:r w:rsidR="00080520" w:rsidRPr="00700A05">
        <w:rPr>
          <w:color w:val="000000" w:themeColor="text1"/>
        </w:rPr>
        <w:t>чимых успехов в научной работе.</w:t>
      </w:r>
    </w:p>
    <w:p w:rsidR="00FE63DB" w:rsidRPr="00700A05" w:rsidRDefault="00FB42ED" w:rsidP="00FE63DB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 xml:space="preserve">Проведен </w:t>
      </w:r>
      <w:r w:rsidR="005C77BB" w:rsidRPr="00700A05">
        <w:rPr>
          <w:color w:val="000000" w:themeColor="text1"/>
          <w:lang w:val="en-US"/>
        </w:rPr>
        <w:t>VII</w:t>
      </w:r>
      <w:r w:rsidR="00FE63DB" w:rsidRPr="00700A05">
        <w:rPr>
          <w:color w:val="000000" w:themeColor="text1"/>
        </w:rPr>
        <w:t xml:space="preserve"> региональный робототехнический фестиваль </w:t>
      </w:r>
      <w:r w:rsidR="008219F1" w:rsidRPr="00700A05">
        <w:rPr>
          <w:color w:val="000000" w:themeColor="text1"/>
        </w:rPr>
        <w:t>«</w:t>
      </w:r>
      <w:r w:rsidR="00FE63DB" w:rsidRPr="00700A05">
        <w:rPr>
          <w:color w:val="000000" w:themeColor="text1"/>
        </w:rPr>
        <w:t>РобоФест – Нижний Новгород</w:t>
      </w:r>
      <w:r w:rsidR="008219F1" w:rsidRPr="00700A05">
        <w:rPr>
          <w:color w:val="000000" w:themeColor="text1"/>
        </w:rPr>
        <w:t>»</w:t>
      </w:r>
      <w:r w:rsidR="00FE63DB" w:rsidRPr="00700A05">
        <w:rPr>
          <w:color w:val="000000" w:themeColor="text1"/>
        </w:rPr>
        <w:t xml:space="preserve">. Участниками стали более </w:t>
      </w:r>
      <w:r w:rsidR="005C77BB" w:rsidRPr="00700A05">
        <w:rPr>
          <w:color w:val="000000" w:themeColor="text1"/>
        </w:rPr>
        <w:t>300</w:t>
      </w:r>
      <w:r w:rsidR="00FE63DB" w:rsidRPr="00700A05">
        <w:rPr>
          <w:color w:val="000000" w:themeColor="text1"/>
        </w:rPr>
        <w:t xml:space="preserve"> школьников и студентов Нижегородской области, </w:t>
      </w:r>
      <w:r w:rsidR="00306004" w:rsidRPr="00700A05">
        <w:rPr>
          <w:color w:val="000000" w:themeColor="text1"/>
        </w:rPr>
        <w:t>других регионов России</w:t>
      </w:r>
      <w:r w:rsidR="00FE63DB" w:rsidRPr="00700A05">
        <w:rPr>
          <w:color w:val="000000" w:themeColor="text1"/>
        </w:rPr>
        <w:t>. В организации фестиваля активное участие приняли крупнейшие предприятия Нижегородско</w:t>
      </w:r>
      <w:r w:rsidR="00DB6608" w:rsidRPr="00700A05">
        <w:rPr>
          <w:color w:val="000000" w:themeColor="text1"/>
        </w:rPr>
        <w:t xml:space="preserve">й области, </w:t>
      </w:r>
      <w:r w:rsidR="00583A58" w:rsidRPr="00700A05">
        <w:rPr>
          <w:color w:val="000000" w:themeColor="text1"/>
        </w:rPr>
        <w:t xml:space="preserve">такие как Группа ГАЗ, </w:t>
      </w:r>
      <w:r w:rsidR="00FE63DB" w:rsidRPr="00700A05">
        <w:rPr>
          <w:color w:val="000000" w:themeColor="text1"/>
        </w:rPr>
        <w:t>а также ведущие вузы Нижегородской области: ННГУ им. Н.И.Лобачевского, НГТУ им. Р.Е.Алексеева.</w:t>
      </w:r>
    </w:p>
    <w:p w:rsidR="00FE63DB" w:rsidRPr="00700A05" w:rsidRDefault="00FE63DB" w:rsidP="00FE63DB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lastRenderedPageBreak/>
        <w:t xml:space="preserve">ГБОУ ВО НГИЭУ проведен областной конкурс профессионального мастерства </w:t>
      </w:r>
      <w:r w:rsidR="008219F1" w:rsidRPr="00700A05">
        <w:rPr>
          <w:color w:val="000000" w:themeColor="text1"/>
        </w:rPr>
        <w:t>«</w:t>
      </w:r>
      <w:r w:rsidRPr="00700A05">
        <w:rPr>
          <w:color w:val="000000" w:themeColor="text1"/>
        </w:rPr>
        <w:t>Империя вкуса</w:t>
      </w:r>
      <w:r w:rsidR="008219F1" w:rsidRPr="00700A05">
        <w:rPr>
          <w:color w:val="000000" w:themeColor="text1"/>
        </w:rPr>
        <w:t>»</w:t>
      </w:r>
      <w:r w:rsidRPr="00700A05">
        <w:rPr>
          <w:color w:val="000000" w:themeColor="text1"/>
        </w:rPr>
        <w:t>, в котором приняли у</w:t>
      </w:r>
      <w:r w:rsidR="00E10191" w:rsidRPr="00700A05">
        <w:rPr>
          <w:color w:val="000000" w:themeColor="text1"/>
        </w:rPr>
        <w:t xml:space="preserve">частие 40 студентов из 18 ПОО, </w:t>
      </w:r>
      <w:r w:rsidRPr="00700A05">
        <w:rPr>
          <w:color w:val="000000" w:themeColor="text1"/>
        </w:rPr>
        <w:t xml:space="preserve">победителям конкурса вручены грамоты и благодарственные письма. </w:t>
      </w:r>
    </w:p>
    <w:p w:rsidR="00456301" w:rsidRPr="00700A05" w:rsidRDefault="00FB42ED" w:rsidP="00456301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 xml:space="preserve">Продолжает свою деятельность Научно-образовательный центр мирового уровня </w:t>
      </w:r>
      <w:r w:rsidR="008219F1" w:rsidRPr="00700A05">
        <w:rPr>
          <w:color w:val="000000" w:themeColor="text1"/>
        </w:rPr>
        <w:t>«</w:t>
      </w:r>
      <w:r w:rsidRPr="00700A05">
        <w:rPr>
          <w:color w:val="000000" w:themeColor="text1"/>
        </w:rPr>
        <w:t>Техноплатформа 2035</w:t>
      </w:r>
      <w:r w:rsidR="008219F1" w:rsidRPr="00700A05">
        <w:rPr>
          <w:color w:val="000000" w:themeColor="text1"/>
        </w:rPr>
        <w:t>»</w:t>
      </w:r>
      <w:r w:rsidRPr="00700A05">
        <w:rPr>
          <w:color w:val="000000" w:themeColor="text1"/>
        </w:rPr>
        <w:t>,</w:t>
      </w:r>
      <w:r w:rsidRPr="00700A05">
        <w:t xml:space="preserve"> С момента создания НОЦ налажены партнёрские связи с ПАО </w:t>
      </w:r>
      <w:r w:rsidR="008219F1" w:rsidRPr="00700A05">
        <w:t>«</w:t>
      </w:r>
      <w:r w:rsidRPr="00700A05">
        <w:t>СИБУР</w:t>
      </w:r>
      <w:r w:rsidR="008219F1" w:rsidRPr="00700A05">
        <w:t>»</w:t>
      </w:r>
      <w:r w:rsidRPr="00700A05">
        <w:t xml:space="preserve">, ПАО </w:t>
      </w:r>
      <w:r w:rsidR="008219F1" w:rsidRPr="00700A05">
        <w:t>«</w:t>
      </w:r>
      <w:r w:rsidRPr="00700A05">
        <w:t>Татнефть</w:t>
      </w:r>
      <w:r w:rsidR="008219F1" w:rsidRPr="00700A05">
        <w:t>»</w:t>
      </w:r>
      <w:r w:rsidRPr="00700A05">
        <w:t xml:space="preserve">, АО </w:t>
      </w:r>
      <w:r w:rsidR="008219F1" w:rsidRPr="00700A05">
        <w:t>«</w:t>
      </w:r>
      <w:r w:rsidRPr="00700A05">
        <w:t>Трансмашхолдинг</w:t>
      </w:r>
      <w:r w:rsidR="008219F1" w:rsidRPr="00700A05">
        <w:t>»</w:t>
      </w:r>
      <w:r w:rsidRPr="00700A05">
        <w:t xml:space="preserve">, ПАО </w:t>
      </w:r>
      <w:r w:rsidR="008219F1" w:rsidRPr="00700A05">
        <w:t>«</w:t>
      </w:r>
      <w:r w:rsidRPr="00700A05">
        <w:t>Россети</w:t>
      </w:r>
      <w:r w:rsidR="008219F1" w:rsidRPr="00700A05">
        <w:t>»</w:t>
      </w:r>
      <w:r w:rsidRPr="00700A05">
        <w:t xml:space="preserve">, ПАО </w:t>
      </w:r>
      <w:r w:rsidR="008219F1" w:rsidRPr="00700A05">
        <w:t>«</w:t>
      </w:r>
      <w:r w:rsidRPr="00700A05">
        <w:t>Газпром нефть</w:t>
      </w:r>
      <w:r w:rsidR="008219F1" w:rsidRPr="00700A05">
        <w:t>»</w:t>
      </w:r>
      <w:r w:rsidRPr="00700A05">
        <w:t xml:space="preserve">, Huawei (Китай), Art Photonics GmbH (Германия), СПбГУ, МИСиС и множеством других организаций. </w:t>
      </w:r>
      <w:r w:rsidRPr="00700A05">
        <w:rPr>
          <w:color w:val="000000" w:themeColor="text1"/>
        </w:rPr>
        <w:t xml:space="preserve"> проведен конкурс грантов по поддержке научно-технологических проектов партнеров НОЦ на сумму более 80 млн.руб.</w:t>
      </w:r>
    </w:p>
    <w:p w:rsidR="00FB42ED" w:rsidRPr="00700A05" w:rsidRDefault="00FB42ED" w:rsidP="00FB42ED">
      <w:pPr>
        <w:tabs>
          <w:tab w:val="left" w:pos="11340"/>
        </w:tabs>
        <w:spacing w:line="276" w:lineRule="auto"/>
        <w:ind w:firstLine="567"/>
        <w:jc w:val="both"/>
      </w:pPr>
      <w:r w:rsidRPr="00700A05">
        <w:rPr>
          <w:rFonts w:eastAsiaTheme="minorEastAsia"/>
        </w:rPr>
        <w:t xml:space="preserve">В рамках национального проекта </w:t>
      </w:r>
      <w:r w:rsidR="008219F1" w:rsidRPr="00700A05">
        <w:rPr>
          <w:rFonts w:eastAsiaTheme="minorEastAsia"/>
        </w:rPr>
        <w:t>«</w:t>
      </w:r>
      <w:r w:rsidRPr="00700A05">
        <w:rPr>
          <w:rFonts w:eastAsiaTheme="minorEastAsia"/>
        </w:rPr>
        <w:t>Наука и университеты</w:t>
      </w:r>
      <w:r w:rsidR="008219F1" w:rsidRPr="00700A05">
        <w:rPr>
          <w:rFonts w:eastAsiaTheme="minorEastAsia"/>
        </w:rPr>
        <w:t>»</w:t>
      </w:r>
      <w:r w:rsidRPr="00700A05">
        <w:rPr>
          <w:rFonts w:eastAsiaTheme="minorEastAsia"/>
        </w:rPr>
        <w:t xml:space="preserve"> регион разработал и направил в Министерство науки и высшего образования Российской Федерации п</w:t>
      </w:r>
      <w:r w:rsidRPr="00700A05">
        <w:t xml:space="preserve">роект Распределенного ИТ-кампуса мирового уровня в Нижнем Новгороде. На сегодняшний день Нижегородская область станет одним из восьми регионов, где появится </w:t>
      </w:r>
      <w:r w:rsidRPr="00700A05">
        <w:rPr>
          <w:lang w:val="en-US"/>
        </w:rPr>
        <w:t>IT</w:t>
      </w:r>
      <w:r w:rsidRPr="00700A05">
        <w:t xml:space="preserve">-кампус. </w:t>
      </w:r>
    </w:p>
    <w:p w:rsidR="00351185" w:rsidRPr="00700A05" w:rsidRDefault="00351185" w:rsidP="005C77BB">
      <w:pPr>
        <w:shd w:val="clear" w:color="auto" w:fill="FFFFFF"/>
        <w:spacing w:line="276" w:lineRule="auto"/>
        <w:ind w:firstLine="851"/>
        <w:jc w:val="both"/>
        <w:rPr>
          <w:rFonts w:eastAsia="Times New Roman"/>
        </w:rPr>
      </w:pPr>
      <w:r w:rsidRPr="00700A05">
        <w:rPr>
          <w:rFonts w:eastAsia="Times New Roman"/>
        </w:rPr>
        <w:t>По поручению Президента РФ от 28 ноября 2020 года в Сарове, РФЯЦ-ВНИИЭФ, создан Национальный центр физики и математики, учредителями ко</w:t>
      </w:r>
      <w:r w:rsidR="008219F1" w:rsidRPr="00700A05">
        <w:rPr>
          <w:rFonts w:eastAsia="Times New Roman"/>
        </w:rPr>
        <w:t>торого выступают Госкорпорация «</w:t>
      </w:r>
      <w:r w:rsidRPr="00700A05">
        <w:rPr>
          <w:rFonts w:eastAsia="Times New Roman"/>
        </w:rPr>
        <w:t>Росатом</w:t>
      </w:r>
      <w:r w:rsidR="008219F1" w:rsidRPr="00700A05">
        <w:rPr>
          <w:rFonts w:eastAsia="Times New Roman"/>
        </w:rPr>
        <w:t>»</w:t>
      </w:r>
      <w:r w:rsidRPr="00700A05">
        <w:rPr>
          <w:rFonts w:eastAsia="Times New Roman"/>
        </w:rPr>
        <w:t xml:space="preserve">, Российская академия наук, Министерство науки и высшего образования РФ, МГУ имени М.В.Ломоносова, НИЦ </w:t>
      </w:r>
      <w:r w:rsidR="008219F1" w:rsidRPr="00700A05">
        <w:rPr>
          <w:rFonts w:eastAsia="Times New Roman"/>
        </w:rPr>
        <w:t>«</w:t>
      </w:r>
      <w:r w:rsidRPr="00700A05">
        <w:rPr>
          <w:rFonts w:eastAsia="Times New Roman"/>
        </w:rPr>
        <w:t>Курчатовский институт</w:t>
      </w:r>
      <w:r w:rsidR="008219F1" w:rsidRPr="00700A05">
        <w:rPr>
          <w:rFonts w:eastAsia="Times New Roman"/>
        </w:rPr>
        <w:t>»</w:t>
      </w:r>
      <w:r w:rsidRPr="00700A05">
        <w:rPr>
          <w:rFonts w:eastAsia="Times New Roman"/>
        </w:rPr>
        <w:t xml:space="preserve">. </w:t>
      </w:r>
    </w:p>
    <w:p w:rsidR="00351185" w:rsidRPr="00700A05" w:rsidRDefault="00351185" w:rsidP="005C77BB">
      <w:pPr>
        <w:pStyle w:val="a9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00A05">
        <w:rPr>
          <w:rFonts w:ascii="Times New Roman" w:hAnsi="Times New Roman"/>
          <w:sz w:val="24"/>
          <w:szCs w:val="24"/>
        </w:rPr>
        <w:t xml:space="preserve">Отбор в программу ПРИОРИТЕТ 2030 прошли три ведущих нижегородских вуза: ННГУ им. Н.И. Лобачевского, НГТУ им. Р.Е. Алексеева и Приволжский исследовательский медицинский университет. </w:t>
      </w:r>
    </w:p>
    <w:p w:rsidR="00351185" w:rsidRPr="00700A05" w:rsidRDefault="00351185" w:rsidP="005C77BB">
      <w:pPr>
        <w:pStyle w:val="a9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00A05">
        <w:rPr>
          <w:rFonts w:ascii="Times New Roman" w:hAnsi="Times New Roman"/>
          <w:sz w:val="24"/>
          <w:szCs w:val="24"/>
        </w:rPr>
        <w:t>Каждый из вузов получи</w:t>
      </w:r>
      <w:r w:rsidR="005C77BB" w:rsidRPr="00700A05">
        <w:rPr>
          <w:rFonts w:ascii="Times New Roman" w:hAnsi="Times New Roman"/>
          <w:sz w:val="24"/>
          <w:szCs w:val="24"/>
        </w:rPr>
        <w:t>л</w:t>
      </w:r>
      <w:r w:rsidRPr="00700A05">
        <w:rPr>
          <w:rFonts w:ascii="Times New Roman" w:hAnsi="Times New Roman"/>
          <w:sz w:val="24"/>
          <w:szCs w:val="24"/>
        </w:rPr>
        <w:t xml:space="preserve"> серьезные денежные средства на реализацию проектов: ПИМУ - 994 млн рублей, Университет Лобачевского - 426 млн рублей, НГТУ - 142 млн рублей.</w:t>
      </w:r>
    </w:p>
    <w:p w:rsidR="008F14AE" w:rsidRPr="00700A05" w:rsidRDefault="008F14AE" w:rsidP="005C77BB">
      <w:pPr>
        <w:pStyle w:val="a9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00A05">
        <w:rPr>
          <w:rFonts w:ascii="Times New Roman" w:hAnsi="Times New Roman"/>
          <w:sz w:val="24"/>
          <w:szCs w:val="24"/>
        </w:rPr>
        <w:t xml:space="preserve">Проведен конкурс </w:t>
      </w:r>
      <w:r w:rsidRPr="00700A05">
        <w:rPr>
          <w:rFonts w:ascii="Times New Roman" w:hAnsi="Times New Roman"/>
          <w:color w:val="000000"/>
          <w:sz w:val="24"/>
          <w:szCs w:val="24"/>
        </w:rPr>
        <w:t>на право получения грантов Нижегородской области в сф</w:t>
      </w:r>
      <w:r w:rsidR="008219F1" w:rsidRPr="00700A05">
        <w:rPr>
          <w:rFonts w:ascii="Times New Roman" w:hAnsi="Times New Roman"/>
          <w:color w:val="000000"/>
          <w:sz w:val="24"/>
          <w:szCs w:val="24"/>
        </w:rPr>
        <w:t xml:space="preserve">ере науки, технологий и техники, </w:t>
      </w:r>
      <w:r w:rsidRPr="00700A05">
        <w:rPr>
          <w:rFonts w:ascii="Times New Roman" w:hAnsi="Times New Roman"/>
          <w:color w:val="000000"/>
          <w:sz w:val="24"/>
          <w:szCs w:val="24"/>
        </w:rPr>
        <w:t>конкурс грантов молодым ученым в четь 800-летия г. Н.Новгорода. Общая сумма средств из федерального бюджета – 8 млн.руб.</w:t>
      </w:r>
    </w:p>
    <w:p w:rsidR="00FE63DB" w:rsidRPr="00700A05" w:rsidRDefault="00FE63DB" w:rsidP="00FE63DB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 xml:space="preserve">Проведена Международная научно-практическая конференция </w:t>
      </w:r>
      <w:r w:rsidR="008219F1" w:rsidRPr="00700A05">
        <w:rPr>
          <w:color w:val="000000" w:themeColor="text1"/>
        </w:rPr>
        <w:t>«</w:t>
      </w:r>
      <w:r w:rsidRPr="00700A05">
        <w:rPr>
          <w:color w:val="000000" w:themeColor="text1"/>
        </w:rPr>
        <w:t>Актуальные направления развития техники и технологий в России и за рубежом – реалии, возможности, перспективы</w:t>
      </w:r>
      <w:r w:rsidR="008219F1" w:rsidRPr="00700A05">
        <w:rPr>
          <w:color w:val="000000" w:themeColor="text1"/>
        </w:rPr>
        <w:t>»</w:t>
      </w:r>
      <w:r w:rsidRPr="00700A05">
        <w:rPr>
          <w:color w:val="000000" w:themeColor="text1"/>
        </w:rPr>
        <w:t>, в которой приняли участие 126 человек из 9 образовательных организаций СПО и 10 высших учебных заведений России и зарубежья.</w:t>
      </w:r>
    </w:p>
    <w:p w:rsidR="00FE63DB" w:rsidRPr="00700A05" w:rsidRDefault="00FE63DB" w:rsidP="00FE63DB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>ГБОУ ВО НГИЭУ проведен X</w:t>
      </w:r>
      <w:r w:rsidR="007232BE" w:rsidRPr="00700A05">
        <w:rPr>
          <w:color w:val="000000" w:themeColor="text1"/>
          <w:lang w:val="en-US"/>
        </w:rPr>
        <w:t>I</w:t>
      </w:r>
      <w:r w:rsidR="005C77BB" w:rsidRPr="00700A05">
        <w:rPr>
          <w:color w:val="000000" w:themeColor="text1"/>
          <w:lang w:val="en-US"/>
        </w:rPr>
        <w:t>I</w:t>
      </w:r>
      <w:r w:rsidRPr="00700A05">
        <w:rPr>
          <w:color w:val="000000" w:themeColor="text1"/>
        </w:rPr>
        <w:t xml:space="preserve"> Областной поэтический конкурс им. А.И. Люкина </w:t>
      </w:r>
      <w:r w:rsidR="008219F1" w:rsidRPr="00700A05">
        <w:rPr>
          <w:color w:val="000000" w:themeColor="text1"/>
        </w:rPr>
        <w:t>«</w:t>
      </w:r>
      <w:r w:rsidRPr="00700A05">
        <w:rPr>
          <w:color w:val="000000" w:themeColor="text1"/>
        </w:rPr>
        <w:t>Жизнь с открытым сердцем</w:t>
      </w:r>
      <w:r w:rsidR="008219F1" w:rsidRPr="00700A05">
        <w:rPr>
          <w:color w:val="000000" w:themeColor="text1"/>
        </w:rPr>
        <w:t>»</w:t>
      </w:r>
      <w:r w:rsidRPr="00700A05">
        <w:rPr>
          <w:color w:val="000000" w:themeColor="text1"/>
        </w:rPr>
        <w:t xml:space="preserve">, в котором приняли участие около </w:t>
      </w:r>
      <w:r w:rsidR="005C77BB" w:rsidRPr="00700A05">
        <w:rPr>
          <w:color w:val="000000" w:themeColor="text1"/>
        </w:rPr>
        <w:t>2</w:t>
      </w:r>
      <w:r w:rsidRPr="00700A05">
        <w:rPr>
          <w:color w:val="000000" w:themeColor="text1"/>
        </w:rPr>
        <w:t xml:space="preserve">00 студентов и школьников из образовательных организаций Нижегородской области, члены Союза журналистов и писателей Нижегородской области, журналисты ведущих периодических изданий Нижегородской области. Все участники отметили высокий организационный и содержательный уровень мероприятия. </w:t>
      </w:r>
    </w:p>
    <w:p w:rsidR="00FE63DB" w:rsidRPr="00700A05" w:rsidRDefault="00FE63DB" w:rsidP="00812F37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 xml:space="preserve">В ГБОУ ВО НГИЭУ проведена Областная культурно-патриотическая акции </w:t>
      </w:r>
      <w:r w:rsidR="008219F1" w:rsidRPr="00700A05">
        <w:rPr>
          <w:color w:val="000000" w:themeColor="text1"/>
        </w:rPr>
        <w:t>«</w:t>
      </w:r>
      <w:r w:rsidRPr="00700A05">
        <w:rPr>
          <w:color w:val="000000" w:themeColor="text1"/>
        </w:rPr>
        <w:t>Виват, Россия!</w:t>
      </w:r>
      <w:r w:rsidR="008219F1" w:rsidRPr="00700A05">
        <w:rPr>
          <w:color w:val="000000" w:themeColor="text1"/>
        </w:rPr>
        <w:t>»</w:t>
      </w:r>
      <w:r w:rsidRPr="00700A05">
        <w:rPr>
          <w:color w:val="000000" w:themeColor="text1"/>
        </w:rPr>
        <w:t>. Данная акция призвана снизить уровень конфликтогенности в сфере межэтнических отношений и профилактики экстремизма и гармонизации межнациональных отношений на территории Нижегородской области, интегрировать достижения обучающихся образовательных организаций в социальное развитие региона, способствовать привлечению внимания государственных органов исполнительной власти, общественных молодежных организаций и объединений к проблемам данной категории молодежи, стимулировать социально значимую деятельность обучающихся образовательных организаций. При</w:t>
      </w:r>
      <w:r w:rsidR="00567B9F" w:rsidRPr="00700A05">
        <w:rPr>
          <w:color w:val="000000" w:themeColor="text1"/>
        </w:rPr>
        <w:t>няли участие 1</w:t>
      </w:r>
      <w:r w:rsidR="005C77BB" w:rsidRPr="00700A05">
        <w:rPr>
          <w:color w:val="000000" w:themeColor="text1"/>
        </w:rPr>
        <w:t>0</w:t>
      </w:r>
      <w:r w:rsidRPr="00700A05">
        <w:rPr>
          <w:color w:val="000000" w:themeColor="text1"/>
        </w:rPr>
        <w:t>0 студентов из образовательных организаций Нижегородской области (вузы и ПОО).</w:t>
      </w:r>
    </w:p>
    <w:p w:rsidR="00FE63DB" w:rsidRPr="00700A05" w:rsidRDefault="007C0B53" w:rsidP="00FE63DB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>Проведена XXV</w:t>
      </w:r>
      <w:r w:rsidR="0048493F" w:rsidRPr="00700A05">
        <w:rPr>
          <w:color w:val="000000" w:themeColor="text1"/>
          <w:lang w:val="en-US"/>
        </w:rPr>
        <w:t>I</w:t>
      </w:r>
      <w:r w:rsidR="00FE63DB" w:rsidRPr="00700A05">
        <w:rPr>
          <w:color w:val="000000" w:themeColor="text1"/>
        </w:rPr>
        <w:t xml:space="preserve"> Нижегородская сессия молодых ученых (технические, естественные, математические</w:t>
      </w:r>
      <w:r w:rsidR="005C77BB" w:rsidRPr="00700A05">
        <w:rPr>
          <w:color w:val="000000" w:themeColor="text1"/>
        </w:rPr>
        <w:t>,</w:t>
      </w:r>
      <w:r w:rsidR="0048493F" w:rsidRPr="00700A05">
        <w:rPr>
          <w:color w:val="000000" w:themeColor="text1"/>
        </w:rPr>
        <w:t xml:space="preserve"> </w:t>
      </w:r>
      <w:r w:rsidR="005C77BB" w:rsidRPr="00700A05">
        <w:rPr>
          <w:color w:val="000000" w:themeColor="text1"/>
        </w:rPr>
        <w:t>гуманитарные</w:t>
      </w:r>
      <w:r w:rsidR="00FE63DB" w:rsidRPr="00700A05">
        <w:rPr>
          <w:color w:val="000000" w:themeColor="text1"/>
        </w:rPr>
        <w:t xml:space="preserve"> науки). В сессии приняли участие около 300 молодых специалистов, аспирантов, магистров и студентов из вузов и НИИ гг. Н.Новгорода, Сарова. Вручены призы и дипломы победителям секций. По итогам сессии издан сборник докладов.</w:t>
      </w:r>
    </w:p>
    <w:p w:rsidR="00FE63DB" w:rsidRPr="00700A05" w:rsidRDefault="00FE63DB" w:rsidP="00FE63DB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lastRenderedPageBreak/>
        <w:t xml:space="preserve">ГБОУ ВО НГИЭУ проведена Международная научно-практическая конференция </w:t>
      </w:r>
      <w:r w:rsidR="008219F1" w:rsidRPr="00700A05">
        <w:rPr>
          <w:color w:val="000000" w:themeColor="text1"/>
        </w:rPr>
        <w:t>«</w:t>
      </w:r>
      <w:r w:rsidRPr="00700A05">
        <w:rPr>
          <w:color w:val="000000" w:themeColor="text1"/>
        </w:rPr>
        <w:t>Современная наука: актуальные пр</w:t>
      </w:r>
      <w:r w:rsidR="00AA7C4F" w:rsidRPr="00700A05">
        <w:rPr>
          <w:color w:val="000000" w:themeColor="text1"/>
        </w:rPr>
        <w:t>облемы и перспективы развития</w:t>
      </w:r>
      <w:r w:rsidR="008219F1" w:rsidRPr="00700A05">
        <w:rPr>
          <w:color w:val="000000" w:themeColor="text1"/>
        </w:rPr>
        <w:t>»</w:t>
      </w:r>
      <w:r w:rsidR="00AA7C4F" w:rsidRPr="00700A05">
        <w:rPr>
          <w:color w:val="000000" w:themeColor="text1"/>
        </w:rPr>
        <w:t xml:space="preserve">. </w:t>
      </w:r>
      <w:r w:rsidRPr="00700A05">
        <w:rPr>
          <w:color w:val="000000" w:themeColor="text1"/>
        </w:rPr>
        <w:t>Приняли участие более 250 человек: студенты, аспиранты, представители работодателей, профессорско-преподавательский состав высших и средних учебных заведений.</w:t>
      </w:r>
      <w:r w:rsidR="00253AFC" w:rsidRPr="00700A05">
        <w:rPr>
          <w:color w:val="000000" w:themeColor="text1"/>
        </w:rPr>
        <w:t xml:space="preserve"> </w:t>
      </w:r>
      <w:r w:rsidRPr="00700A05">
        <w:rPr>
          <w:color w:val="000000" w:themeColor="text1"/>
        </w:rPr>
        <w:t>В рамках работы конференции осуществлялась работа 6 секций: экономические науки, технические науки, гуманитарные науки, информационные и инфокоммуникационные технологии, сервис в индустрии моды и красоты, актуальные вопросы качества и безопасности товаров и услуг в сфере торговли, общественного питания и сервиса.</w:t>
      </w:r>
      <w:r w:rsidR="00253AFC" w:rsidRPr="00700A05">
        <w:rPr>
          <w:color w:val="000000" w:themeColor="text1"/>
        </w:rPr>
        <w:t xml:space="preserve"> </w:t>
      </w:r>
      <w:r w:rsidRPr="00700A05">
        <w:rPr>
          <w:color w:val="000000" w:themeColor="text1"/>
        </w:rPr>
        <w:t>По итогам конференции вручены дипломы.</w:t>
      </w:r>
    </w:p>
    <w:p w:rsidR="00AC266B" w:rsidRPr="00700A05" w:rsidRDefault="00FE63DB" w:rsidP="00AC266B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>ГБОУ ВО НГИЭУ</w:t>
      </w:r>
      <w:r w:rsidR="0038027E" w:rsidRPr="00700A05">
        <w:rPr>
          <w:color w:val="000000" w:themeColor="text1"/>
        </w:rPr>
        <w:t xml:space="preserve"> также проведены</w:t>
      </w:r>
      <w:r w:rsidR="00AC266B" w:rsidRPr="00700A05">
        <w:rPr>
          <w:color w:val="000000" w:themeColor="text1"/>
        </w:rPr>
        <w:t>:</w:t>
      </w:r>
    </w:p>
    <w:p w:rsidR="00AC266B" w:rsidRPr="00700A05" w:rsidRDefault="00AC266B" w:rsidP="0042542E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>-</w:t>
      </w:r>
      <w:r w:rsidR="00FE63DB" w:rsidRPr="00700A05">
        <w:rPr>
          <w:color w:val="000000" w:themeColor="text1"/>
        </w:rPr>
        <w:t xml:space="preserve"> </w:t>
      </w:r>
      <w:r w:rsidR="008F14AE" w:rsidRPr="00700A05">
        <w:t xml:space="preserve">Международная научно-практическая конференция </w:t>
      </w:r>
      <w:r w:rsidR="008219F1" w:rsidRPr="00700A05">
        <w:t>«</w:t>
      </w:r>
      <w:r w:rsidR="008F14AE" w:rsidRPr="00700A05">
        <w:t>Проблемы современной науки и общества: сохранение и развитие наследия Великой Победы</w:t>
      </w:r>
      <w:r w:rsidR="008219F1" w:rsidRPr="00700A05">
        <w:t>»</w:t>
      </w:r>
      <w:r w:rsidR="008F14AE" w:rsidRPr="00700A05">
        <w:t xml:space="preserve">/ </w:t>
      </w:r>
      <w:r w:rsidRPr="00700A05">
        <w:rPr>
          <w:color w:val="000000" w:themeColor="text1"/>
        </w:rPr>
        <w:t>Состав участников 2</w:t>
      </w:r>
      <w:r w:rsidR="008F14AE" w:rsidRPr="00700A05">
        <w:rPr>
          <w:color w:val="000000" w:themeColor="text1"/>
        </w:rPr>
        <w:t>00</w:t>
      </w:r>
      <w:r w:rsidRPr="00700A05">
        <w:rPr>
          <w:color w:val="000000" w:themeColor="text1"/>
        </w:rPr>
        <w:t xml:space="preserve"> человек из </w:t>
      </w:r>
      <w:r w:rsidR="001B1DE5" w:rsidRPr="00700A05">
        <w:rPr>
          <w:color w:val="000000" w:themeColor="text1"/>
        </w:rPr>
        <w:t xml:space="preserve">25 образовательных организаций </w:t>
      </w:r>
      <w:r w:rsidRPr="00700A05">
        <w:rPr>
          <w:color w:val="000000" w:themeColor="text1"/>
        </w:rPr>
        <w:t xml:space="preserve">Нижегородской, Брянской, Омской, Мурманской областей, Республики Чувашии, г. Москва, г. Санкт-Петербург, </w:t>
      </w:r>
    </w:p>
    <w:p w:rsidR="00AC266B" w:rsidRPr="00700A05" w:rsidRDefault="00AC266B" w:rsidP="00AC266B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>-</w:t>
      </w:r>
      <w:r w:rsidR="00C050E7" w:rsidRPr="00700A05">
        <w:rPr>
          <w:color w:val="000000" w:themeColor="text1"/>
        </w:rPr>
        <w:t xml:space="preserve"> </w:t>
      </w:r>
      <w:r w:rsidR="008219F1" w:rsidRPr="00700A05">
        <w:t xml:space="preserve">VIII Областной конкурс имени </w:t>
      </w:r>
      <w:r w:rsidR="0048493F" w:rsidRPr="00700A05">
        <w:t xml:space="preserve">В.Г. Гузанова </w:t>
      </w:r>
      <w:r w:rsidR="008219F1" w:rsidRPr="00700A05">
        <w:t>«</w:t>
      </w:r>
      <w:r w:rsidR="0048493F" w:rsidRPr="00700A05">
        <w:t>Под парусом таланта</w:t>
      </w:r>
      <w:r w:rsidR="008219F1" w:rsidRPr="00700A05">
        <w:t>»</w:t>
      </w:r>
    </w:p>
    <w:p w:rsidR="00AC266B" w:rsidRPr="00700A05" w:rsidRDefault="00AC266B" w:rsidP="00AC266B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>-</w:t>
      </w:r>
      <w:r w:rsidR="00C050E7" w:rsidRPr="00700A05">
        <w:rPr>
          <w:color w:val="000000" w:themeColor="text1"/>
        </w:rPr>
        <w:t xml:space="preserve"> </w:t>
      </w:r>
      <w:r w:rsidR="00041FD7" w:rsidRPr="00700A05">
        <w:rPr>
          <w:color w:val="000000" w:themeColor="text1"/>
        </w:rPr>
        <w:t>Областная культу</w:t>
      </w:r>
      <w:r w:rsidR="005D59EC" w:rsidRPr="00700A05">
        <w:rPr>
          <w:color w:val="000000" w:themeColor="text1"/>
        </w:rPr>
        <w:t>рно-</w:t>
      </w:r>
      <w:r w:rsidR="00041FD7" w:rsidRPr="00700A05">
        <w:rPr>
          <w:color w:val="000000" w:themeColor="text1"/>
        </w:rPr>
        <w:t xml:space="preserve">патриотическая акция </w:t>
      </w:r>
      <w:r w:rsidR="008219F1" w:rsidRPr="00700A05">
        <w:rPr>
          <w:color w:val="000000" w:themeColor="text1"/>
        </w:rPr>
        <w:t>«</w:t>
      </w:r>
      <w:r w:rsidR="00041FD7" w:rsidRPr="00700A05">
        <w:rPr>
          <w:color w:val="000000" w:themeColor="text1"/>
        </w:rPr>
        <w:t>Виват, Россия!</w:t>
      </w:r>
      <w:r w:rsidR="008219F1" w:rsidRPr="00700A05">
        <w:rPr>
          <w:color w:val="000000" w:themeColor="text1"/>
        </w:rPr>
        <w:t>»</w:t>
      </w:r>
      <w:r w:rsidR="00F56B72" w:rsidRPr="00700A05">
        <w:rPr>
          <w:color w:val="000000" w:themeColor="text1"/>
        </w:rPr>
        <w:t>;</w:t>
      </w:r>
    </w:p>
    <w:p w:rsidR="00AC266B" w:rsidRPr="00700A05" w:rsidRDefault="008A6121" w:rsidP="00AC266B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 xml:space="preserve">- </w:t>
      </w:r>
      <w:r w:rsidR="00C050E7" w:rsidRPr="00700A05">
        <w:rPr>
          <w:color w:val="000000" w:themeColor="text1"/>
        </w:rPr>
        <w:t>О</w:t>
      </w:r>
      <w:r w:rsidR="00AC266B" w:rsidRPr="00700A05">
        <w:rPr>
          <w:color w:val="000000" w:themeColor="text1"/>
        </w:rPr>
        <w:t>бластной конкурс професси</w:t>
      </w:r>
      <w:r w:rsidR="00C050E7" w:rsidRPr="00700A05">
        <w:rPr>
          <w:color w:val="000000" w:themeColor="text1"/>
        </w:rPr>
        <w:t xml:space="preserve">онального мастерства </w:t>
      </w:r>
      <w:r w:rsidR="008219F1" w:rsidRPr="00700A05">
        <w:rPr>
          <w:color w:val="000000" w:themeColor="text1"/>
        </w:rPr>
        <w:t>«</w:t>
      </w:r>
      <w:r w:rsidR="00C050E7" w:rsidRPr="00700A05">
        <w:rPr>
          <w:color w:val="000000" w:themeColor="text1"/>
        </w:rPr>
        <w:t xml:space="preserve">День поля - </w:t>
      </w:r>
      <w:r w:rsidR="0090760B" w:rsidRPr="00700A05">
        <w:rPr>
          <w:color w:val="000000" w:themeColor="text1"/>
        </w:rPr>
        <w:t>202</w:t>
      </w:r>
      <w:r w:rsidR="0048493F" w:rsidRPr="00700A05">
        <w:rPr>
          <w:color w:val="000000" w:themeColor="text1"/>
        </w:rPr>
        <w:t>1</w:t>
      </w:r>
      <w:r w:rsidR="008219F1" w:rsidRPr="00700A05">
        <w:rPr>
          <w:color w:val="000000" w:themeColor="text1"/>
        </w:rPr>
        <w:t>»</w:t>
      </w:r>
      <w:r w:rsidR="00AC266B" w:rsidRPr="00700A05">
        <w:rPr>
          <w:color w:val="000000" w:themeColor="text1"/>
        </w:rPr>
        <w:t xml:space="preserve"> среди обучающихся образовательных организаций, ведущих подготовку кадров для сельского хозяйства. В Конкурсе приняли участие 16 обучающихся из</w:t>
      </w:r>
      <w:r w:rsidR="00DE78A9" w:rsidRPr="00700A05">
        <w:rPr>
          <w:color w:val="000000" w:themeColor="text1"/>
        </w:rPr>
        <w:t xml:space="preserve"> 12 образовательных организаций.</w:t>
      </w:r>
    </w:p>
    <w:p w:rsidR="00041FD7" w:rsidRPr="00700A05" w:rsidRDefault="00041FD7" w:rsidP="00FE63DB">
      <w:pPr>
        <w:ind w:firstLine="709"/>
        <w:jc w:val="both"/>
        <w:rPr>
          <w:color w:val="auto"/>
        </w:rPr>
      </w:pPr>
      <w:r w:rsidRPr="00700A05">
        <w:rPr>
          <w:color w:val="000000" w:themeColor="text1"/>
        </w:rPr>
        <w:t xml:space="preserve">ГБУ ДПО </w:t>
      </w:r>
      <w:r w:rsidR="008219F1" w:rsidRPr="00700A05">
        <w:rPr>
          <w:color w:val="000000" w:themeColor="text1"/>
        </w:rPr>
        <w:t>«</w:t>
      </w:r>
      <w:r w:rsidRPr="00700A05">
        <w:rPr>
          <w:color w:val="000000" w:themeColor="text1"/>
        </w:rPr>
        <w:t>Нижегородский научно-информационный центр</w:t>
      </w:r>
      <w:r w:rsidR="008219F1" w:rsidRPr="00700A05">
        <w:rPr>
          <w:color w:val="000000" w:themeColor="text1"/>
        </w:rPr>
        <w:t>»</w:t>
      </w:r>
      <w:r w:rsidRPr="00700A05">
        <w:rPr>
          <w:color w:val="000000" w:themeColor="text1"/>
        </w:rPr>
        <w:t xml:space="preserve"> проведен семинар-тренинг для иностранных студентов, обучающихся в образовательных организациях высшего образования, </w:t>
      </w:r>
      <w:r w:rsidR="008219F1" w:rsidRPr="00700A05">
        <w:rPr>
          <w:color w:val="000000" w:themeColor="text1"/>
        </w:rPr>
        <w:t>«</w:t>
      </w:r>
      <w:r w:rsidRPr="00700A05">
        <w:rPr>
          <w:color w:val="000000" w:themeColor="text1"/>
        </w:rPr>
        <w:t>Мы – вместе!</w:t>
      </w:r>
      <w:r w:rsidR="008219F1" w:rsidRPr="00700A05">
        <w:rPr>
          <w:color w:val="000000" w:themeColor="text1"/>
        </w:rPr>
        <w:t>»</w:t>
      </w:r>
      <w:r w:rsidR="008F14AE" w:rsidRPr="00700A05">
        <w:rPr>
          <w:color w:val="000000" w:themeColor="text1"/>
        </w:rPr>
        <w:t>, к</w:t>
      </w:r>
      <w:r w:rsidR="008F14AE" w:rsidRPr="00700A05">
        <w:t xml:space="preserve">онкурс среди молодежи, занимающейся научной журналистикой </w:t>
      </w:r>
      <w:r w:rsidR="008219F1" w:rsidRPr="00700A05">
        <w:t>«</w:t>
      </w:r>
      <w:r w:rsidR="008F14AE" w:rsidRPr="00700A05">
        <w:t>Наука вокруг нас</w:t>
      </w:r>
      <w:r w:rsidR="008219F1" w:rsidRPr="00700A05">
        <w:t>»</w:t>
      </w:r>
      <w:r w:rsidR="008F14AE" w:rsidRPr="00700A05">
        <w:t>, в котором приняли участие 30 студентов из 5 вузов Нижегородской области,  VI</w:t>
      </w:r>
      <w:r w:rsidR="008F14AE" w:rsidRPr="00700A05">
        <w:rPr>
          <w:lang w:val="en-US"/>
        </w:rPr>
        <w:t>I</w:t>
      </w:r>
      <w:r w:rsidR="008F14AE" w:rsidRPr="00700A05">
        <w:t xml:space="preserve"> Международная научно-практическая конференция </w:t>
      </w:r>
      <w:r w:rsidR="008219F1" w:rsidRPr="00700A05">
        <w:rPr>
          <w:color w:val="auto"/>
        </w:rPr>
        <w:t>«</w:t>
      </w:r>
      <w:r w:rsidR="008F14AE" w:rsidRPr="00700A05">
        <w:rPr>
          <w:color w:val="auto"/>
        </w:rPr>
        <w:t>Гармонизация межнациональных отношений в условиях глобального общества</w:t>
      </w:r>
      <w:r w:rsidR="008219F1" w:rsidRPr="00700A05">
        <w:rPr>
          <w:color w:val="auto"/>
        </w:rPr>
        <w:t>»</w:t>
      </w:r>
      <w:r w:rsidR="008F14AE" w:rsidRPr="00700A05">
        <w:rPr>
          <w:color w:val="auto"/>
        </w:rPr>
        <w:t>, в которой приняли участие свыше 300 студентов и преподавали нижегородский вузов, а также вузов РФ.</w:t>
      </w:r>
    </w:p>
    <w:p w:rsidR="00FE63DB" w:rsidRPr="00700A05" w:rsidRDefault="00FE63DB" w:rsidP="00492CAE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 xml:space="preserve">Министерством образования, науки и молодежной политики </w:t>
      </w:r>
      <w:r w:rsidR="00A37ABA" w:rsidRPr="00700A05">
        <w:rPr>
          <w:color w:val="000000" w:themeColor="text1"/>
        </w:rPr>
        <w:t xml:space="preserve">Нижегородской области </w:t>
      </w:r>
      <w:r w:rsidRPr="00700A05">
        <w:rPr>
          <w:color w:val="000000" w:themeColor="text1"/>
        </w:rPr>
        <w:t xml:space="preserve">и ГБУ ДПО </w:t>
      </w:r>
      <w:r w:rsidR="008219F1" w:rsidRPr="00700A05">
        <w:rPr>
          <w:color w:val="000000" w:themeColor="text1"/>
        </w:rPr>
        <w:t>«</w:t>
      </w:r>
      <w:r w:rsidRPr="00700A05">
        <w:rPr>
          <w:color w:val="000000" w:themeColor="text1"/>
        </w:rPr>
        <w:t>Нижегородский научно-</w:t>
      </w:r>
      <w:r w:rsidR="0090760B" w:rsidRPr="00700A05">
        <w:rPr>
          <w:color w:val="000000" w:themeColor="text1"/>
        </w:rPr>
        <w:t>информационный центр</w:t>
      </w:r>
      <w:r w:rsidR="008219F1" w:rsidRPr="00700A05">
        <w:rPr>
          <w:color w:val="000000" w:themeColor="text1"/>
        </w:rPr>
        <w:t>»</w:t>
      </w:r>
      <w:r w:rsidR="0090760B" w:rsidRPr="00700A05">
        <w:rPr>
          <w:color w:val="000000" w:themeColor="text1"/>
        </w:rPr>
        <w:t xml:space="preserve"> в 202</w:t>
      </w:r>
      <w:r w:rsidR="005C77BB" w:rsidRPr="00700A05">
        <w:rPr>
          <w:color w:val="000000" w:themeColor="text1"/>
        </w:rPr>
        <w:t>1</w:t>
      </w:r>
      <w:r w:rsidRPr="00700A05">
        <w:rPr>
          <w:color w:val="000000" w:themeColor="text1"/>
        </w:rPr>
        <w:t xml:space="preserve"> году проведен XI</w:t>
      </w:r>
      <w:r w:rsidR="005C77BB" w:rsidRPr="00700A05">
        <w:rPr>
          <w:color w:val="000000" w:themeColor="text1"/>
          <w:lang w:val="en-US"/>
        </w:rPr>
        <w:t>V</w:t>
      </w:r>
      <w:r w:rsidRPr="00700A05">
        <w:rPr>
          <w:color w:val="000000" w:themeColor="text1"/>
        </w:rPr>
        <w:t xml:space="preserve"> областной конкурс молодежных инновационных команд РОСТ </w:t>
      </w:r>
      <w:r w:rsidR="008219F1" w:rsidRPr="00700A05">
        <w:rPr>
          <w:color w:val="000000" w:themeColor="text1"/>
        </w:rPr>
        <w:t>«</w:t>
      </w:r>
      <w:r w:rsidRPr="00700A05">
        <w:rPr>
          <w:color w:val="000000" w:themeColor="text1"/>
        </w:rPr>
        <w:t>Россия – Ответственность – Стратегия -</w:t>
      </w:r>
      <w:r w:rsidR="00492CAE" w:rsidRPr="00700A05">
        <w:rPr>
          <w:color w:val="000000" w:themeColor="text1"/>
        </w:rPr>
        <w:t xml:space="preserve"> Технология</w:t>
      </w:r>
      <w:r w:rsidR="008219F1" w:rsidRPr="00700A05">
        <w:rPr>
          <w:color w:val="000000" w:themeColor="text1"/>
        </w:rPr>
        <w:t>»</w:t>
      </w:r>
      <w:r w:rsidR="00492CAE" w:rsidRPr="00700A05">
        <w:rPr>
          <w:color w:val="000000" w:themeColor="text1"/>
        </w:rPr>
        <w:t xml:space="preserve"> (далее – Конкурс). </w:t>
      </w:r>
      <w:r w:rsidRPr="00700A05">
        <w:rPr>
          <w:color w:val="000000" w:themeColor="text1"/>
        </w:rPr>
        <w:t xml:space="preserve">Участниками Конкурса являются инновационные команды и лидеры проектов в двух возрастных категориях (14-17 лет и 18-30 лет включительно), осуществляющие разработку оригинальных научно-технических и конструкторских идей с перспективой технического воплощения и коммерческого использования. </w:t>
      </w:r>
    </w:p>
    <w:p w:rsidR="005C77BB" w:rsidRPr="00700A05" w:rsidRDefault="00FE63DB" w:rsidP="00FE63DB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>Проведено</w:t>
      </w:r>
      <w:r w:rsidR="005C77BB" w:rsidRPr="00700A05">
        <w:rPr>
          <w:color w:val="000000" w:themeColor="text1"/>
        </w:rPr>
        <w:t xml:space="preserve"> 3</w:t>
      </w:r>
      <w:r w:rsidR="0048493F" w:rsidRPr="00700A05">
        <w:rPr>
          <w:color w:val="000000" w:themeColor="text1"/>
        </w:rPr>
        <w:t xml:space="preserve"> </w:t>
      </w:r>
      <w:r w:rsidRPr="00700A05">
        <w:rPr>
          <w:color w:val="000000" w:themeColor="text1"/>
        </w:rPr>
        <w:t>заседани</w:t>
      </w:r>
      <w:r w:rsidR="005C77BB" w:rsidRPr="00700A05">
        <w:rPr>
          <w:color w:val="000000" w:themeColor="text1"/>
        </w:rPr>
        <w:t>я</w:t>
      </w:r>
      <w:r w:rsidRPr="00700A05">
        <w:rPr>
          <w:color w:val="000000" w:themeColor="text1"/>
        </w:rPr>
        <w:t xml:space="preserve"> Совета по делам иностранной студенческой молодежи</w:t>
      </w:r>
      <w:r w:rsidR="005C77BB" w:rsidRPr="00700A05">
        <w:rPr>
          <w:color w:val="000000" w:themeColor="text1"/>
        </w:rPr>
        <w:t>, создан Совет иностранных студентов.</w:t>
      </w:r>
    </w:p>
    <w:p w:rsidR="00FE63DB" w:rsidRPr="00700A05" w:rsidRDefault="005C77BB" w:rsidP="00FE63DB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>Е</w:t>
      </w:r>
      <w:r w:rsidR="00FE63DB" w:rsidRPr="00700A05">
        <w:rPr>
          <w:color w:val="000000" w:themeColor="text1"/>
        </w:rPr>
        <w:t>жемесячно выплачивались областные именные стипендии:</w:t>
      </w:r>
    </w:p>
    <w:p w:rsidR="00FE63DB" w:rsidRPr="00700A05" w:rsidRDefault="00FE63DB" w:rsidP="00FE63DB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>•</w:t>
      </w:r>
      <w:r w:rsidRPr="00700A05">
        <w:rPr>
          <w:color w:val="000000" w:themeColor="text1"/>
        </w:rPr>
        <w:tab/>
        <w:t xml:space="preserve">Стипендии имени академика Ю.Б. Харитона для студентов ВУЗов и школьников </w:t>
      </w:r>
    </w:p>
    <w:p w:rsidR="00FE63DB" w:rsidRPr="00700A05" w:rsidRDefault="00FE63DB" w:rsidP="00FE63DB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>•</w:t>
      </w:r>
      <w:r w:rsidRPr="00700A05">
        <w:rPr>
          <w:color w:val="000000" w:themeColor="text1"/>
        </w:rPr>
        <w:tab/>
        <w:t xml:space="preserve">Стипендии им. академика Г.А. Разуваева для аспирантов нижегородских учреждений послевузовского образования </w:t>
      </w:r>
    </w:p>
    <w:p w:rsidR="00FE63DB" w:rsidRPr="00700A05" w:rsidRDefault="00FE63DB" w:rsidP="00FE63DB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>•</w:t>
      </w:r>
      <w:r w:rsidRPr="00700A05">
        <w:rPr>
          <w:color w:val="000000" w:themeColor="text1"/>
        </w:rPr>
        <w:tab/>
        <w:t xml:space="preserve">Пушкинские стипендии для школьников, учащихся учреждений начального профессионального образования, студентов нижегородских ВУЗов и техникумов </w:t>
      </w:r>
    </w:p>
    <w:p w:rsidR="00FE63DB" w:rsidRPr="00700A05" w:rsidRDefault="00FE63DB" w:rsidP="00FE63DB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>•</w:t>
      </w:r>
      <w:r w:rsidRPr="00700A05">
        <w:rPr>
          <w:color w:val="000000" w:themeColor="text1"/>
        </w:rPr>
        <w:tab/>
        <w:t xml:space="preserve">Стипендии им. А.М. Горького для студентов нижегородских ВУЗов и техникумов </w:t>
      </w:r>
    </w:p>
    <w:p w:rsidR="00FE63DB" w:rsidRPr="00700A05" w:rsidRDefault="00FE63DB" w:rsidP="00FE63DB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>•</w:t>
      </w:r>
      <w:r w:rsidRPr="00700A05">
        <w:rPr>
          <w:color w:val="000000" w:themeColor="text1"/>
        </w:rPr>
        <w:tab/>
        <w:t xml:space="preserve">Стипендии им. А.Ф. Хохлова для студентов нижегородских вузов </w:t>
      </w:r>
    </w:p>
    <w:p w:rsidR="00FE63DB" w:rsidRPr="00700A05" w:rsidRDefault="00FE63DB" w:rsidP="00FE63DB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>•</w:t>
      </w:r>
      <w:r w:rsidRPr="00700A05">
        <w:rPr>
          <w:color w:val="000000" w:themeColor="text1"/>
        </w:rPr>
        <w:tab/>
        <w:t xml:space="preserve">Стипендия им. академика И.Н. Блохиной студентам нижегородских вузов </w:t>
      </w:r>
    </w:p>
    <w:p w:rsidR="00FE63DB" w:rsidRPr="00700A05" w:rsidRDefault="00FE63DB" w:rsidP="00FE63DB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>•</w:t>
      </w:r>
      <w:r w:rsidRPr="00700A05">
        <w:rPr>
          <w:color w:val="000000" w:themeColor="text1"/>
        </w:rPr>
        <w:tab/>
        <w:t xml:space="preserve">Стипендии студентам, обучающимся по специальности </w:t>
      </w:r>
      <w:r w:rsidR="008219F1" w:rsidRPr="00700A05">
        <w:rPr>
          <w:color w:val="000000" w:themeColor="text1"/>
        </w:rPr>
        <w:t>«</w:t>
      </w:r>
      <w:r w:rsidRPr="00700A05">
        <w:rPr>
          <w:color w:val="000000" w:themeColor="text1"/>
        </w:rPr>
        <w:t>Журналистика</w:t>
      </w:r>
      <w:r w:rsidR="008219F1" w:rsidRPr="00700A05">
        <w:rPr>
          <w:color w:val="000000" w:themeColor="text1"/>
        </w:rPr>
        <w:t>»</w:t>
      </w:r>
    </w:p>
    <w:p w:rsidR="00FE63DB" w:rsidRPr="00700A05" w:rsidRDefault="00FE63DB" w:rsidP="00FE63DB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>•</w:t>
      </w:r>
      <w:r w:rsidRPr="00700A05">
        <w:rPr>
          <w:color w:val="000000" w:themeColor="text1"/>
        </w:rPr>
        <w:tab/>
        <w:t xml:space="preserve">Стипендии по программе </w:t>
      </w:r>
      <w:r w:rsidR="008219F1" w:rsidRPr="00700A05">
        <w:rPr>
          <w:color w:val="000000" w:themeColor="text1"/>
        </w:rPr>
        <w:t>«</w:t>
      </w:r>
      <w:r w:rsidRPr="00700A05">
        <w:rPr>
          <w:color w:val="000000" w:themeColor="text1"/>
        </w:rPr>
        <w:t>Педагогические кадры</w:t>
      </w:r>
      <w:r w:rsidR="008219F1" w:rsidRPr="00700A05">
        <w:rPr>
          <w:color w:val="000000" w:themeColor="text1"/>
        </w:rPr>
        <w:t>»</w:t>
      </w:r>
      <w:r w:rsidRPr="00700A05">
        <w:rPr>
          <w:color w:val="000000" w:themeColor="text1"/>
        </w:rPr>
        <w:t xml:space="preserve"> для студентов ВУЗов </w:t>
      </w:r>
    </w:p>
    <w:p w:rsidR="00FE63DB" w:rsidRPr="00700A05" w:rsidRDefault="00FE63DB" w:rsidP="00FE63DB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>•</w:t>
      </w:r>
      <w:r w:rsidRPr="00700A05">
        <w:rPr>
          <w:color w:val="000000" w:themeColor="text1"/>
        </w:rPr>
        <w:tab/>
        <w:t xml:space="preserve">Стипендии Нижегородской области для учащихся общеобразовательных учреждений </w:t>
      </w:r>
    </w:p>
    <w:p w:rsidR="00FE63DB" w:rsidRPr="00700A05" w:rsidRDefault="00FE63DB" w:rsidP="00FE63DB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>•</w:t>
      </w:r>
      <w:r w:rsidRPr="00700A05">
        <w:rPr>
          <w:color w:val="000000" w:themeColor="text1"/>
        </w:rPr>
        <w:tab/>
        <w:t xml:space="preserve">Стипендии ординаторам Нижегородской государственной медицинской академии </w:t>
      </w:r>
    </w:p>
    <w:p w:rsidR="00FE63DB" w:rsidRPr="00700A05" w:rsidRDefault="00FE63DB" w:rsidP="00FE63DB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lastRenderedPageBreak/>
        <w:t>•</w:t>
      </w:r>
      <w:r w:rsidRPr="00700A05">
        <w:rPr>
          <w:color w:val="000000" w:themeColor="text1"/>
        </w:rPr>
        <w:tab/>
        <w:t xml:space="preserve">Стипендии им. архитектора А.Е. Харитонова студентам Нижегородского государственного архитектурно-строительного университета </w:t>
      </w:r>
    </w:p>
    <w:p w:rsidR="00FE63DB" w:rsidRPr="00700A05" w:rsidRDefault="00FE63DB" w:rsidP="00FE63DB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>•</w:t>
      </w:r>
      <w:r w:rsidRPr="00700A05">
        <w:rPr>
          <w:color w:val="000000" w:themeColor="text1"/>
        </w:rPr>
        <w:tab/>
        <w:t>Стипендии им. Р.Е.</w:t>
      </w:r>
      <w:r w:rsidR="00E8055D" w:rsidRPr="00700A05">
        <w:rPr>
          <w:color w:val="000000" w:themeColor="text1"/>
        </w:rPr>
        <w:t xml:space="preserve"> </w:t>
      </w:r>
      <w:r w:rsidRPr="00700A05">
        <w:rPr>
          <w:color w:val="000000" w:themeColor="text1"/>
        </w:rPr>
        <w:t>Алексеева</w:t>
      </w:r>
    </w:p>
    <w:p w:rsidR="00FE63DB" w:rsidRPr="00700A05" w:rsidRDefault="00FE63DB" w:rsidP="00FE63DB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>•</w:t>
      </w:r>
      <w:r w:rsidRPr="00700A05">
        <w:rPr>
          <w:color w:val="000000" w:themeColor="text1"/>
        </w:rPr>
        <w:tab/>
        <w:t xml:space="preserve">Стипендии имени И.П. Склярова </w:t>
      </w:r>
    </w:p>
    <w:p w:rsidR="00F6213F" w:rsidRPr="00922385" w:rsidRDefault="00FE63DB" w:rsidP="0019399D">
      <w:pPr>
        <w:ind w:firstLine="709"/>
        <w:jc w:val="both"/>
        <w:rPr>
          <w:color w:val="000000" w:themeColor="text1"/>
        </w:rPr>
      </w:pPr>
      <w:r w:rsidRPr="00700A05">
        <w:rPr>
          <w:color w:val="000000" w:themeColor="text1"/>
        </w:rPr>
        <w:t>•</w:t>
      </w:r>
      <w:r w:rsidRPr="00700A05">
        <w:rPr>
          <w:color w:val="000000" w:themeColor="text1"/>
        </w:rPr>
        <w:tab/>
        <w:t>Стипендии курсантам и адъюнктам, проживавшим на территории Нижегородской области и обучающимся в учреждениях высшего профессионального образования Министерства Российской Федерации по делам гражданской обороны, чрезвычайным ситуациям и ликвидации последствий стихийных бедствий.</w:t>
      </w:r>
    </w:p>
    <w:p w:rsidR="0019399D" w:rsidRPr="00730710" w:rsidRDefault="0019399D" w:rsidP="0019399D">
      <w:pPr>
        <w:ind w:firstLine="709"/>
        <w:jc w:val="both"/>
        <w:rPr>
          <w:color w:val="000000" w:themeColor="text1"/>
        </w:rPr>
      </w:pPr>
    </w:p>
    <w:p w:rsidR="005D3B7B" w:rsidRPr="00730710" w:rsidRDefault="005D3B7B" w:rsidP="00C72CD7">
      <w:pPr>
        <w:spacing w:line="252" w:lineRule="exact"/>
        <w:rPr>
          <w:color w:val="000000" w:themeColor="text1"/>
          <w:shd w:val="clear" w:color="auto" w:fill="FFFFFF"/>
        </w:rPr>
      </w:pPr>
    </w:p>
    <w:p w:rsidR="0090760B" w:rsidRPr="00730710" w:rsidRDefault="0090760B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90760B" w:rsidRPr="00730710" w:rsidRDefault="0090760B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90760B" w:rsidRPr="00730710" w:rsidRDefault="0090760B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90760B" w:rsidRDefault="0090760B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922385" w:rsidRDefault="00922385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922385" w:rsidRDefault="00922385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922385" w:rsidRDefault="00922385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922385" w:rsidRDefault="00922385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922385" w:rsidRDefault="00922385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922385" w:rsidRDefault="00922385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922385" w:rsidRDefault="00922385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922385" w:rsidRDefault="00922385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922385" w:rsidRDefault="00922385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922385" w:rsidRDefault="00922385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922385" w:rsidRDefault="00922385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922385" w:rsidRDefault="00922385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922385" w:rsidRDefault="00922385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922385" w:rsidRDefault="00922385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922385" w:rsidRDefault="00922385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922385" w:rsidRPr="00730710" w:rsidRDefault="00922385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90760B" w:rsidRPr="00730710" w:rsidRDefault="0090760B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90760B" w:rsidRPr="00730710" w:rsidRDefault="0090760B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A65CE4" w:rsidRDefault="00A65CE4">
      <w:pPr>
        <w:widowControl/>
        <w:spacing w:after="200" w:line="276" w:lineRule="auto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br w:type="page"/>
      </w:r>
    </w:p>
    <w:p w:rsidR="00F6213F" w:rsidRPr="00730710" w:rsidRDefault="00F6213F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  <w:r w:rsidRPr="00730710">
        <w:rPr>
          <w:color w:val="000000" w:themeColor="text1"/>
          <w:shd w:val="clear" w:color="auto" w:fill="FFFFFF"/>
        </w:rPr>
        <w:lastRenderedPageBreak/>
        <w:t>Таблица 2. Сведения о степени выполнения мероприятий</w:t>
      </w:r>
      <w:r w:rsidRPr="00730710">
        <w:rPr>
          <w:color w:val="000000" w:themeColor="text1"/>
          <w:shd w:val="clear" w:color="auto" w:fill="FFFFFF"/>
        </w:rPr>
        <w:br/>
        <w:t>подпрограмм государственной программы</w:t>
      </w:r>
    </w:p>
    <w:p w:rsidR="00F6213F" w:rsidRPr="00730710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26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260"/>
        <w:gridCol w:w="1418"/>
        <w:gridCol w:w="971"/>
        <w:gridCol w:w="972"/>
        <w:gridCol w:w="971"/>
        <w:gridCol w:w="972"/>
        <w:gridCol w:w="1175"/>
        <w:gridCol w:w="1176"/>
        <w:gridCol w:w="1134"/>
        <w:gridCol w:w="2489"/>
      </w:tblGrid>
      <w:tr w:rsidR="00730710" w:rsidRPr="00572DB9" w:rsidTr="003A1AAE">
        <w:trPr>
          <w:trHeight w:val="57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72DB9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  <w:r w:rsidRPr="00572D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72DB9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72DB9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72DB9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72DB9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72DB9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72DB9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72DB9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730710" w:rsidRPr="00572DB9" w:rsidTr="003A1AAE">
        <w:trPr>
          <w:trHeight w:val="102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72DB9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72DB9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72DB9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72DB9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72DB9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72DB9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72DB9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72DB9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72DB9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72DB9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72DB9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30710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72DB9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72DB9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72DB9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72DB9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72DB9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72DB9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72DB9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72DB9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72DB9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72DB9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572DB9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11</w:t>
            </w:r>
          </w:p>
        </w:tc>
      </w:tr>
      <w:tr w:rsidR="00730710" w:rsidRPr="00572DB9" w:rsidTr="003A1AAE">
        <w:trPr>
          <w:trHeight w:val="510"/>
        </w:trPr>
        <w:tc>
          <w:tcPr>
            <w:tcW w:w="152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572DB9" w:rsidRDefault="00FE63DB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Подпрограмма 3 </w:t>
            </w:r>
            <w:r w:rsidR="008219F1" w:rsidRPr="00572D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«</w:t>
            </w:r>
            <w:r w:rsidRPr="00572D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Развитие профессионального образования</w:t>
            </w:r>
            <w:r w:rsidR="008219F1" w:rsidRPr="00572DB9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»</w:t>
            </w:r>
          </w:p>
        </w:tc>
      </w:tr>
      <w:tr w:rsidR="005E460C" w:rsidRPr="00572DB9" w:rsidTr="003A1AAE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5E460C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60C" w:rsidRPr="00572DB9" w:rsidRDefault="005E460C" w:rsidP="005E460C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1.1. Реализация ПОО инновационных образовательных программ, новых образовательных технологий, форм организации образовательного процесса, в том числе по ТОП-50 наиболее востребованным и перспективным профессиям и специальностям СПО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BD2" w:rsidRPr="00572DB9" w:rsidRDefault="00E94BD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:rsidR="00E94BD2" w:rsidRPr="00572DB9" w:rsidRDefault="00E94BD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:rsidR="00E94BD2" w:rsidRPr="00572DB9" w:rsidRDefault="00E94BD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:rsidR="005E460C" w:rsidRPr="00572DB9" w:rsidRDefault="005E460C" w:rsidP="00E94BD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ПРК, ПОО &lt;**&gt;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0C3CC2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0C3CC2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0C3CC2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0C3CC2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401E6E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72DB9" w:rsidRDefault="00401E6E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72DB9" w:rsidRDefault="008A5B8B" w:rsidP="005E460C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1.1.1</w:t>
            </w:r>
            <w:r w:rsidR="00401E6E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. Создание на базах ОО центров проведения демонстрационного экзамена; обеспечение организации и проведения демонстрационного экзамена; реализация мероприятий в рамках федерального проекта </w:t>
            </w:r>
            <w:r w:rsidR="008219F1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«</w:t>
            </w:r>
            <w:r w:rsidR="00401E6E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Молодые профессионалы (повышение конкурентоспособности российского образования)</w:t>
            </w:r>
            <w:r w:rsidR="008219F1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BDD" w:rsidRPr="00572DB9" w:rsidRDefault="009F1BDD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:rsidR="009F1BDD" w:rsidRPr="00572DB9" w:rsidRDefault="009F1BDD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:rsidR="009F1BDD" w:rsidRPr="00572DB9" w:rsidRDefault="009F1BDD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:rsidR="009F1BDD" w:rsidRPr="00572DB9" w:rsidRDefault="009F1BDD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:rsidR="009F1BDD" w:rsidRPr="00572DB9" w:rsidRDefault="009F1BDD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:rsidR="00401E6E" w:rsidRPr="00572DB9" w:rsidRDefault="009F1BDD" w:rsidP="00E94BD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72DB9" w:rsidRDefault="009F1BDD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72DB9" w:rsidRDefault="009F1BDD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72DB9" w:rsidRDefault="009F1BDD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72DB9" w:rsidRDefault="009F1BDD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B8B" w:rsidRPr="00572DB9" w:rsidRDefault="008A5B8B" w:rsidP="00F6125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72DB9" w:rsidRDefault="00F61257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  <w:t>5</w:t>
            </w:r>
            <w:r w:rsidR="00A754AC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</w:t>
            </w:r>
            <w:r w:rsidR="00401E6E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72DB9" w:rsidRDefault="00F61257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  <w:t>90%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572DB9" w:rsidRDefault="00F61257" w:rsidP="00F6125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Внесено изменение в федеральный проект «Молодые профессионалы» в соответствии с итогами конкурсного отбора. Плановое значение, составлявшее на конец 2021 года 54 мастерских, достигнуто.</w:t>
            </w:r>
          </w:p>
        </w:tc>
      </w:tr>
      <w:tr w:rsidR="005E460C" w:rsidRPr="00572DB9" w:rsidTr="003A1AAE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5E460C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8241A0" w:rsidP="005E460C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3.1</w:t>
            </w:r>
            <w:r w:rsidR="005E460C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Внедрение механизмов сетевых образовательных программ по отраслевому принципу, в том числе для обеспечения деятельности региональной сетевой площадки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Сектор ПВиС ПО, отдел ПРК, ПОО &lt;**&gt;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0C3CC2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0C3CC2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0C3CC2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0C3CC2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5E460C" w:rsidRPr="00572DB9" w:rsidTr="003A1AAE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5E460C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026561" w:rsidP="005E460C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</w:t>
            </w:r>
            <w:r w:rsidR="008241A0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.1.1. </w:t>
            </w:r>
            <w:r w:rsidR="005E460C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Количество ПОО, использующих сетевые </w:t>
            </w:r>
            <w:r w:rsidR="005E460C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образовательные программы, единиц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9F1BDD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9F1BDD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9F1BDD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9F1BDD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9F1BDD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E460C" w:rsidRPr="00572DB9" w:rsidTr="003A1AAE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5E460C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5E460C" w:rsidP="005E460C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3.2. Модернизация сетевых образовательных программ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Сектор ПВиС ПО, отдел ПРК, ПОО &lt;**&gt;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0C3CC2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0C3CC2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0C3CC2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0C3CC2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5E460C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5E460C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5E460C" w:rsidP="005E460C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3.2.1. Количество сетевых образовательных программ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640626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640626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640626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640626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640626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60C" w:rsidRPr="00572DB9" w:rsidRDefault="005E460C" w:rsidP="005E460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 Организация деятельности общественного совета при министерстве образования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Сектор ПВиС ПО,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4.1.1. Проведение заседаний совета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640626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640626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640626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640626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4.2. Проведение независимой оценки качества образовательной деятельности ОО, подведомственных МОНО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Сектор ПВиС ПО,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4.2.1. Количество ОО, прошедших независимую оценку качества, 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640626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640626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640626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640626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640626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D89" w:rsidRPr="00572DB9" w:rsidRDefault="00127D89" w:rsidP="00FA62F9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A754AC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</w:t>
            </w:r>
            <w:r w:rsidR="000C3CC2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A754AC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  <w:r w:rsidR="000C3CC2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FA62F9" w:rsidP="00AD762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 плане реализации государственной программы «Развитие образования Нижегородской области» допущена техническая ошибка. Плановое значение показателя составляет 2 ед.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6.1. Формирование многоуровневой системы мероприятий по работе с талантливой молодежью, в том числе реализация комплекса мероприятий по профориентации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Сектор ПВиС, ГБУ ДО ЦМИНК Кванториум &lt;*&gt;, ГБПОУ НИК &lt;*&gt;, ПОО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6.1.1. Количество экскурсий на предприятия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A754AC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</w:t>
            </w:r>
            <w:r w:rsidR="000C3CC2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A754AC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12</w:t>
            </w:r>
            <w:r w:rsidR="000C3CC2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A754AC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60</w:t>
            </w:r>
            <w:r w:rsidR="000C3CC2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A754AC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 связи со сложившейся санитарно-эпидемиологической ситуацией показатель выполнен не в полном объеме.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6.2. Проведение Нижегородской сессии молодых ученых по естественнонаучным, </w:t>
            </w: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гуманитарным и техническим дисциплинам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Сектор ПВиС ПО, ГБУ ДПО ННИЦ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B765F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</w:t>
            </w:r>
            <w:r w:rsidR="00B765FD" w:rsidRPr="00572DB9"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6.2.1. Количество проведенных сессий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6.3. Конкурс профессионального мастерства </w:t>
            </w:r>
            <w:r w:rsidR="008219F1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«</w:t>
            </w: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День поля</w:t>
            </w:r>
            <w:r w:rsidR="008219F1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Сектор ПВиС ПО, ГБОУ ВО НГИЭУ &lt;**&gt;, ПОО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6.3.1. Количество обучающихся - участников,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6.4. Проведение ежегодно универсиады для студентов образовательных организаций высшего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Сектор ПВиС ПО, ОО ВО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6.4.1. Количество участников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7.1. Стипендия имени А.М. Горького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Сектор ПВиС ПО, УЭП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7.2. Стипендия имени А.С. Пушкина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Сектор ПВиС ПО, Отдел ДОО,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7.2.1.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7.3. Стипендия имени академика Г.А. Разуваева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Сектор ПВиС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7.3.1.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7.4. Стипендия имени академика Ю.Б. Харитона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Сектор ПВиС ПО, Отдел ДОО,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7.4.1.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7.5. Стипендия имени Б.А. Королева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Сектор ПВиС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7.5.1.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7.6. Стипендия имени архитектора А.Е. Харитонова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Сектор ПВиС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7.6.1.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7.7. Стипендия имени профессора А.Ф. Хохлова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Сектор ПВиС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7.7.1.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17,00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7.8. Стипендия имени академика И.Н. Блохиной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Сектор ПВиС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7.8.1.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7.9. Стипендия студентам образовательных организаций высшего образования, обучающимся по направлению подготовки </w:t>
            </w:r>
            <w:r w:rsidR="008219F1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«</w:t>
            </w: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Журналистика</w:t>
            </w:r>
            <w:r w:rsidR="008219F1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Сектор ПВиС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7.9.1.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7.10. Стипендия имени И.П. Склярова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Сектор ПВиС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7.10.1.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7.11. Стипендия Нижегородской области обучающимся общеобразовательных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ДОО,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7.11.1.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7.12. Стипендии студентам государственных образовательных организаций высшего образования из семей работников системы образования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УОПКР,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7.12.1.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3A314B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7.13. Стипендия им. Р.Е. Алексеева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Сектор ПВиС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7.13.1.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2A4D4A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2A4D4A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2A4D4A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2A4D4A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7.14. Стипендия курсантам и адъюнктам, проживающим на территории НО и обучающимся в образовательных организациях высшего образования Министерства Российской </w:t>
            </w: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Сектор ПВиСПО,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7.14.1.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4771E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4771E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4771E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4771EE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7.15. Именная стипендия Нижегородской области для учащихся общеобразовательных школ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ДОО,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7.15.1.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C5312C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C5312C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C5312C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C5312C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</w:t>
            </w:r>
            <w:r w:rsidR="00C5312C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</w:t>
            </w:r>
            <w:r w:rsidR="00C5312C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7.16. Стипендия Правительства Российской Федерации для лиц, обучающихся по очной форме обучения по основным профессиональным образовательным программам среднего профессионального образования, имеющим государственную аккредитацию, соответствующим приоритетным направлениям модернизации и технологического развития экономики Российской Федерации, в профессиональных образовательных организациях и образовательных организациях высшего образования, находящихся в ведении органов государственной власти субъекта Российской Федерации, и в муниципальных ПОО и ОО 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Сектор ПВиСПО,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7.16.1.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149,00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8514C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</w:t>
            </w:r>
            <w:r w:rsidR="008514CE" w:rsidRPr="00572DB9"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  <w:t>51</w:t>
            </w: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937703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8.1. Рег</w:t>
            </w:r>
            <w:r w:rsidR="00937703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иональный чемпионат WorldSkills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ПРК, ГБПОУ НИК &lt;*&gt;, ПОО &lt;**&gt;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FE6508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72DB9" w:rsidRDefault="00FE6508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72DB9" w:rsidRDefault="00FE6508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8.1.1. Проведение чемпионата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72DB9" w:rsidRDefault="005829AC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72DB9" w:rsidRDefault="005829AC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72DB9" w:rsidRDefault="005829AC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72DB9" w:rsidRDefault="005829AC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72DB9" w:rsidRDefault="005829AC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72DB9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72DB9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6508" w:rsidRPr="00572DB9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  <w:p w:rsidR="00FE6508" w:rsidRPr="00572DB9" w:rsidRDefault="00FE6508" w:rsidP="000C3CC2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72DB9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E6508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72DB9" w:rsidRDefault="00FE6508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72DB9" w:rsidRDefault="00FE6508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8.1.2. </w:t>
            </w:r>
            <w:r w:rsidR="008D4A82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Количество ПОО, обучающиеся которые приняли участие в чемпионате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72DB9" w:rsidRDefault="0060486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72DB9" w:rsidRDefault="0060486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72DB9" w:rsidRDefault="0060486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72DB9" w:rsidRDefault="0060486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72DB9" w:rsidRDefault="0060486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72DB9" w:rsidRDefault="008D4A82" w:rsidP="00A754A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</w:t>
            </w:r>
            <w:r w:rsidR="00A754AC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</w:t>
            </w:r>
            <w:r w:rsidR="00FE6508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72DB9" w:rsidRDefault="008D4A8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</w:t>
            </w:r>
            <w:r w:rsidR="00A754AC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</w:t>
            </w:r>
            <w:r w:rsidR="00FE6508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E6508" w:rsidRPr="00572DB9" w:rsidRDefault="00FE6508" w:rsidP="000C3CC2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508" w:rsidRPr="00572DB9" w:rsidRDefault="00FE6508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6679B1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8.2. </w:t>
            </w:r>
            <w:r w:rsidR="006679B1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Областной конкурс «Мастер года»</w:t>
            </w:r>
            <w:r w:rsidR="00FA1321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 в том числе региональный этап Всероссийского конкурса «Мастер года»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ПРК, ГБПОУ НИК &lt;*&gt;,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8.2.1. Проведение конкурса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60486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60486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60486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60486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60486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8.3. Областные олимпиады профессионального мастерства, включая региональный этап Всероссийских олимпиад профессионального мастерства обучающихся по специальностям среднего профессионального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ПРК, ГБУ ДПО ННИЦ, ГБПОУ НИК &lt;*&gt;,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C3CC2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E7696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8.3.1. Количество укрупненных групп профессий и специальностей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60486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60486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60486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60486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60486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A754AC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18</w:t>
            </w:r>
            <w:r w:rsidR="000C3CC2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A754AC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18</w:t>
            </w:r>
            <w:r w:rsidR="000C3CC2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CC2" w:rsidRPr="00572DB9" w:rsidRDefault="000C3CC2" w:rsidP="000C3CC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46898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898" w:rsidRPr="00572DB9" w:rsidRDefault="00246898" w:rsidP="0024689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898" w:rsidRPr="00572DB9" w:rsidRDefault="00246898" w:rsidP="0024689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8.4. Национальный чемпионат профессионального мастерства для людей с инвалидностью и ограниченными возможностями здоровья "Абилимпикс"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898" w:rsidRPr="00572DB9" w:rsidRDefault="000F3407" w:rsidP="0024689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ПРК, ГБПОУ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898" w:rsidRPr="00572DB9" w:rsidRDefault="00246898" w:rsidP="0024689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898" w:rsidRPr="00572DB9" w:rsidRDefault="00246898" w:rsidP="0024689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898" w:rsidRPr="00572DB9" w:rsidRDefault="00246898" w:rsidP="0024689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898" w:rsidRPr="00572DB9" w:rsidRDefault="00246898" w:rsidP="0024689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898" w:rsidRPr="00572DB9" w:rsidRDefault="00246898" w:rsidP="0024689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898" w:rsidRPr="00572DB9" w:rsidRDefault="00246898" w:rsidP="0024689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898" w:rsidRPr="00572DB9" w:rsidRDefault="00246898" w:rsidP="0024689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898" w:rsidRPr="00572DB9" w:rsidRDefault="00246898" w:rsidP="0024689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F3407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8.4.1. Проведение чемпионата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604862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604862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604862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604862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604862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F3407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8.5. Областной фестиваль профессионального развития «Старт-Профи»:</w:t>
            </w:r>
          </w:p>
          <w:p w:rsidR="000F3407" w:rsidRPr="00572DB9" w:rsidRDefault="000F3407" w:rsidP="000F340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 областные выставки профессионального творчества;</w:t>
            </w: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br/>
              <w:t>- областной конкурс научно-технического творчества студентов ПОО;</w:t>
            </w: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br/>
              <w:t>- конкурсы исследовательских и проектных работ;</w:t>
            </w: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br/>
              <w:t>- смотр-конкурс на лучшую организацию работы по развитию технического (профессионального) творчества;</w:t>
            </w: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br/>
              <w:t>- областной смотр-конкурс центров содействия трудоустройству выпускников ПОО;</w:t>
            </w: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br/>
            </w: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- слет обучающихся - участников музейных объединений и поисковых отрядов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Отдел ПРК, ГБПОУ НИК &lt;*&gt;,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F3407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8.5.1. Количество мероприятий ежегодно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523744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523744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523744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523744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523744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F3407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8.6. Слет юных водников «Паруса надежды»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ПРК, ГБПОУ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 связи со сложившейся на территории Нижегородской области санитарно-эпидемиологической ситуацией мероприятие не проводилось.</w:t>
            </w:r>
          </w:p>
        </w:tc>
      </w:tr>
      <w:tr w:rsidR="000F3407" w:rsidRPr="00572DB9" w:rsidTr="003A1AAE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8.6.1. Количество участников слета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8C7D6C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8C7D6C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8C7D6C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8C7D6C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8C7D6C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50,00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0,00%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 связи со сложившейся на территории Нижегородской области санитарно-эпидемиологической ситуацией мероприятие не проводилось.</w:t>
            </w:r>
          </w:p>
        </w:tc>
      </w:tr>
      <w:tr w:rsidR="000F3407" w:rsidRPr="00572DB9" w:rsidTr="008C7D6C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10.1. Обеспечение деятельности подведомственных ПОО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ПРК, сектор ПВиС ПО, УЭП, ПОО &lt;**&gt;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8C7D6C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8C7D6C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2022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8C7D6C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8C7D6C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F3407" w:rsidRPr="00572DB9" w:rsidTr="008C7D6C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10.1.1.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8C7D6C" w:rsidP="008C7D6C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8C7D6C" w:rsidP="008C7D6C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8C7D6C" w:rsidP="008C7D6C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8C7D6C" w:rsidP="008C7D6C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B6F" w:rsidRPr="00572DB9" w:rsidRDefault="00245B6F" w:rsidP="008B5FC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50,8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8B5FC1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F3407" w:rsidRPr="00572DB9" w:rsidTr="006D60E1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10.2. Обеспечение де</w:t>
            </w:r>
            <w:r w:rsidR="009C50CA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ятельности подведомственных ООВО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ПРК, сектор ПВиС ПО, УЭП, ПОО &lt;*&gt;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6D60E1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6D60E1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2022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6D60E1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6D60E1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6D60E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6D60E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6D60E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F3407" w:rsidRPr="00572DB9" w:rsidTr="00EF5C31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10.2.1.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EF5C3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EF5C31" w:rsidP="00EF5C31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EF5C31" w:rsidP="00EF5C31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EF5C31" w:rsidP="00EF5C31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EF5C31" w:rsidP="00EF5C31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2,48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2,6</w:t>
            </w: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F3407" w:rsidRPr="00572DB9" w:rsidTr="003A1AAE">
        <w:trPr>
          <w:trHeight w:val="70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10.3. Организация ДПО по военно-учетным специальностям на базе подведомственных ПОО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ПРК, сектор ПВиС ПО, УЭП, ПОО &lt;**&gt;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A5A" w:rsidRPr="00572DB9" w:rsidRDefault="00BE5A5A" w:rsidP="00BE5A5A">
            <w:pPr>
              <w:pStyle w:val="ConsPlusNormal"/>
              <w:jc w:val="center"/>
              <w:rPr>
                <w:sz w:val="20"/>
                <w:szCs w:val="16"/>
              </w:rPr>
            </w:pPr>
          </w:p>
          <w:p w:rsidR="000F3407" w:rsidRPr="00572DB9" w:rsidRDefault="000F3407" w:rsidP="00BE5A5A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A5A" w:rsidRPr="00572DB9" w:rsidRDefault="00BE5A5A" w:rsidP="00BE5A5A">
            <w:pPr>
              <w:pStyle w:val="ConsPlusNormal"/>
              <w:jc w:val="center"/>
              <w:rPr>
                <w:sz w:val="20"/>
                <w:szCs w:val="16"/>
              </w:rPr>
            </w:pPr>
          </w:p>
          <w:p w:rsidR="000F3407" w:rsidRPr="00572DB9" w:rsidRDefault="000F3407" w:rsidP="00BE5A5A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2022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A5A" w:rsidRPr="00572DB9" w:rsidRDefault="00BE5A5A" w:rsidP="00BE5A5A">
            <w:pPr>
              <w:pStyle w:val="ConsPlusNormal"/>
              <w:jc w:val="center"/>
              <w:rPr>
                <w:sz w:val="20"/>
                <w:szCs w:val="16"/>
              </w:rPr>
            </w:pPr>
          </w:p>
          <w:p w:rsidR="000F3407" w:rsidRPr="00572DB9" w:rsidRDefault="000F3407" w:rsidP="00BE5A5A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A5A" w:rsidRPr="00572DB9" w:rsidRDefault="00BE5A5A" w:rsidP="00BE5A5A">
            <w:pPr>
              <w:pStyle w:val="ConsPlusNormal"/>
              <w:jc w:val="center"/>
              <w:rPr>
                <w:sz w:val="20"/>
                <w:szCs w:val="16"/>
              </w:rPr>
            </w:pPr>
          </w:p>
          <w:p w:rsidR="000F3407" w:rsidRPr="00572DB9" w:rsidRDefault="000F3407" w:rsidP="00BE5A5A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F3407" w:rsidRPr="00572DB9" w:rsidTr="000D75C9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10.3.1. Численность обучающихся,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D75C9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5C9" w:rsidRPr="00572DB9" w:rsidRDefault="000D75C9" w:rsidP="000D75C9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D75C9" w:rsidP="000D75C9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D75C9" w:rsidP="000D75C9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D75C9" w:rsidP="000D75C9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88,00%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Военкоматы не в полном объеме направили слушателей для прохождения обучения.</w:t>
            </w:r>
          </w:p>
        </w:tc>
      </w:tr>
      <w:tr w:rsidR="000F3407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11.1. Формирование прогноза кадровой потребности для различных отраслей экономики региона и общего объема </w:t>
            </w: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подготовки кадров для установления контрольных цифр приема в ПОО и ОО 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407" w:rsidRPr="00572DB9" w:rsidRDefault="000F3407" w:rsidP="000F3407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lastRenderedPageBreak/>
              <w:t>МОНО, ПОО, ОО ВО (при условии участия)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5C9" w:rsidRPr="00572DB9" w:rsidRDefault="000D75C9" w:rsidP="000F3407">
            <w:pPr>
              <w:pStyle w:val="ConsPlusNormal"/>
              <w:jc w:val="center"/>
              <w:rPr>
                <w:sz w:val="20"/>
                <w:szCs w:val="16"/>
              </w:rPr>
            </w:pPr>
          </w:p>
          <w:p w:rsidR="000D75C9" w:rsidRPr="00572DB9" w:rsidRDefault="000D75C9" w:rsidP="000F3407">
            <w:pPr>
              <w:pStyle w:val="ConsPlusNormal"/>
              <w:jc w:val="center"/>
              <w:rPr>
                <w:sz w:val="20"/>
                <w:szCs w:val="16"/>
              </w:rPr>
            </w:pPr>
          </w:p>
          <w:p w:rsidR="000D75C9" w:rsidRPr="00572DB9" w:rsidRDefault="000D75C9" w:rsidP="000F3407">
            <w:pPr>
              <w:pStyle w:val="ConsPlusNormal"/>
              <w:jc w:val="center"/>
              <w:rPr>
                <w:sz w:val="20"/>
                <w:szCs w:val="16"/>
              </w:rPr>
            </w:pPr>
          </w:p>
          <w:p w:rsidR="000F3407" w:rsidRPr="00572DB9" w:rsidRDefault="000F3407" w:rsidP="000F3407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5C9" w:rsidRPr="00572DB9" w:rsidRDefault="000D75C9" w:rsidP="000F3407">
            <w:pPr>
              <w:pStyle w:val="ConsPlusNormal"/>
              <w:jc w:val="center"/>
              <w:rPr>
                <w:sz w:val="20"/>
                <w:szCs w:val="16"/>
              </w:rPr>
            </w:pPr>
          </w:p>
          <w:p w:rsidR="000D75C9" w:rsidRPr="00572DB9" w:rsidRDefault="000D75C9" w:rsidP="000F3407">
            <w:pPr>
              <w:pStyle w:val="ConsPlusNormal"/>
              <w:jc w:val="center"/>
              <w:rPr>
                <w:sz w:val="20"/>
                <w:szCs w:val="16"/>
              </w:rPr>
            </w:pPr>
          </w:p>
          <w:p w:rsidR="000D75C9" w:rsidRPr="00572DB9" w:rsidRDefault="000D75C9" w:rsidP="000F3407">
            <w:pPr>
              <w:pStyle w:val="ConsPlusNormal"/>
              <w:jc w:val="center"/>
              <w:rPr>
                <w:sz w:val="20"/>
                <w:szCs w:val="16"/>
              </w:rPr>
            </w:pPr>
          </w:p>
          <w:p w:rsidR="000F3407" w:rsidRPr="00572DB9" w:rsidRDefault="000F3407" w:rsidP="000F3407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2020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5C9" w:rsidRPr="00572DB9" w:rsidRDefault="000D75C9" w:rsidP="000F3407">
            <w:pPr>
              <w:pStyle w:val="ConsPlusNormal"/>
              <w:jc w:val="center"/>
              <w:rPr>
                <w:sz w:val="20"/>
                <w:szCs w:val="16"/>
              </w:rPr>
            </w:pPr>
          </w:p>
          <w:p w:rsidR="000D75C9" w:rsidRPr="00572DB9" w:rsidRDefault="000D75C9" w:rsidP="000F3407">
            <w:pPr>
              <w:pStyle w:val="ConsPlusNormal"/>
              <w:jc w:val="center"/>
              <w:rPr>
                <w:sz w:val="20"/>
                <w:szCs w:val="16"/>
              </w:rPr>
            </w:pPr>
          </w:p>
          <w:p w:rsidR="000D75C9" w:rsidRPr="00572DB9" w:rsidRDefault="000D75C9" w:rsidP="000F3407">
            <w:pPr>
              <w:pStyle w:val="ConsPlusNormal"/>
              <w:jc w:val="center"/>
              <w:rPr>
                <w:sz w:val="20"/>
                <w:szCs w:val="16"/>
              </w:rPr>
            </w:pPr>
          </w:p>
          <w:p w:rsidR="000F3407" w:rsidRPr="00572DB9" w:rsidRDefault="000F3407" w:rsidP="000F3407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5C9" w:rsidRPr="00572DB9" w:rsidRDefault="000D75C9" w:rsidP="000F3407">
            <w:pPr>
              <w:pStyle w:val="ConsPlusNormal"/>
              <w:jc w:val="center"/>
              <w:rPr>
                <w:sz w:val="20"/>
                <w:szCs w:val="16"/>
              </w:rPr>
            </w:pPr>
          </w:p>
          <w:p w:rsidR="000D75C9" w:rsidRPr="00572DB9" w:rsidRDefault="000D75C9" w:rsidP="000F3407">
            <w:pPr>
              <w:pStyle w:val="ConsPlusNormal"/>
              <w:jc w:val="center"/>
              <w:rPr>
                <w:sz w:val="20"/>
                <w:szCs w:val="16"/>
              </w:rPr>
            </w:pPr>
          </w:p>
          <w:p w:rsidR="000D75C9" w:rsidRPr="00572DB9" w:rsidRDefault="000D75C9" w:rsidP="000F3407">
            <w:pPr>
              <w:pStyle w:val="ConsPlusNormal"/>
              <w:jc w:val="center"/>
              <w:rPr>
                <w:sz w:val="20"/>
                <w:szCs w:val="16"/>
              </w:rPr>
            </w:pPr>
          </w:p>
          <w:p w:rsidR="000F3407" w:rsidRPr="00572DB9" w:rsidRDefault="000F3407" w:rsidP="000F3407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F3407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11.1.1. Утверждение приказом министерства образования Нижегородской области общего объема контрольных цифр приема (Приказы МОНО)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F3407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407" w:rsidRPr="00572DB9" w:rsidRDefault="000F3407" w:rsidP="000F340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13.1. Проект Агентства стратегических инициатив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Сектор ПВиСПО,  ГБУ ДПО ННИЦ, ГАПОУ «Городецкий Губернский колледж»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F3407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407" w:rsidRPr="00572DB9" w:rsidRDefault="000F3407" w:rsidP="000F340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13.1.1. Созданы региональные лидерские команды из числа активных и амбициозных, талантливых и высокомотивированных детей (14 – 17 лет) и молодёжи (18 - 21 год), ориентированные на социально-экономическое развитие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5C9" w:rsidRPr="00572DB9" w:rsidRDefault="000D75C9" w:rsidP="000F3407">
            <w:pPr>
              <w:pStyle w:val="ConsPlusNormal"/>
              <w:jc w:val="center"/>
              <w:rPr>
                <w:sz w:val="20"/>
                <w:szCs w:val="16"/>
              </w:rPr>
            </w:pPr>
          </w:p>
          <w:p w:rsidR="000D75C9" w:rsidRPr="00572DB9" w:rsidRDefault="000D75C9" w:rsidP="000F3407">
            <w:pPr>
              <w:pStyle w:val="ConsPlusNormal"/>
              <w:jc w:val="center"/>
              <w:rPr>
                <w:sz w:val="20"/>
                <w:szCs w:val="16"/>
              </w:rPr>
            </w:pPr>
          </w:p>
          <w:p w:rsidR="000D75C9" w:rsidRPr="00572DB9" w:rsidRDefault="000D75C9" w:rsidP="000F3407">
            <w:pPr>
              <w:pStyle w:val="ConsPlusNormal"/>
              <w:jc w:val="center"/>
              <w:rPr>
                <w:sz w:val="20"/>
                <w:szCs w:val="16"/>
              </w:rPr>
            </w:pPr>
          </w:p>
          <w:p w:rsidR="000D75C9" w:rsidRPr="00572DB9" w:rsidRDefault="000D75C9" w:rsidP="000F3407">
            <w:pPr>
              <w:pStyle w:val="ConsPlusNormal"/>
              <w:jc w:val="center"/>
              <w:rPr>
                <w:sz w:val="20"/>
                <w:szCs w:val="16"/>
              </w:rPr>
            </w:pPr>
          </w:p>
          <w:p w:rsidR="000F3407" w:rsidRPr="00572DB9" w:rsidRDefault="000D75C9" w:rsidP="000F3407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5C9" w:rsidRPr="00572DB9" w:rsidRDefault="000D75C9" w:rsidP="000F3407">
            <w:pPr>
              <w:pStyle w:val="ConsPlusNormal"/>
              <w:jc w:val="center"/>
              <w:rPr>
                <w:sz w:val="20"/>
                <w:szCs w:val="16"/>
              </w:rPr>
            </w:pPr>
          </w:p>
          <w:p w:rsidR="000D75C9" w:rsidRPr="00572DB9" w:rsidRDefault="000D75C9" w:rsidP="000F3407">
            <w:pPr>
              <w:pStyle w:val="ConsPlusNormal"/>
              <w:jc w:val="center"/>
              <w:rPr>
                <w:sz w:val="20"/>
                <w:szCs w:val="16"/>
              </w:rPr>
            </w:pPr>
          </w:p>
          <w:p w:rsidR="000D75C9" w:rsidRPr="00572DB9" w:rsidRDefault="000D75C9" w:rsidP="000F3407">
            <w:pPr>
              <w:pStyle w:val="ConsPlusNormal"/>
              <w:jc w:val="center"/>
              <w:rPr>
                <w:sz w:val="20"/>
                <w:szCs w:val="16"/>
              </w:rPr>
            </w:pPr>
          </w:p>
          <w:p w:rsidR="000D75C9" w:rsidRPr="00572DB9" w:rsidRDefault="000D75C9" w:rsidP="000F3407">
            <w:pPr>
              <w:pStyle w:val="ConsPlusNormal"/>
              <w:jc w:val="center"/>
              <w:rPr>
                <w:sz w:val="20"/>
                <w:szCs w:val="16"/>
              </w:rPr>
            </w:pPr>
          </w:p>
          <w:p w:rsidR="000F3407" w:rsidRPr="00572DB9" w:rsidRDefault="000D75C9" w:rsidP="000D75C9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5C9" w:rsidRPr="00572DB9" w:rsidRDefault="000D75C9" w:rsidP="000F3407">
            <w:pPr>
              <w:pStyle w:val="ConsPlusNormal"/>
              <w:jc w:val="center"/>
              <w:rPr>
                <w:sz w:val="20"/>
                <w:szCs w:val="16"/>
              </w:rPr>
            </w:pPr>
          </w:p>
          <w:p w:rsidR="000D75C9" w:rsidRPr="00572DB9" w:rsidRDefault="000D75C9" w:rsidP="000F3407">
            <w:pPr>
              <w:pStyle w:val="ConsPlusNormal"/>
              <w:jc w:val="center"/>
              <w:rPr>
                <w:sz w:val="20"/>
                <w:szCs w:val="16"/>
              </w:rPr>
            </w:pPr>
          </w:p>
          <w:p w:rsidR="000D75C9" w:rsidRPr="00572DB9" w:rsidRDefault="000D75C9" w:rsidP="000F3407">
            <w:pPr>
              <w:pStyle w:val="ConsPlusNormal"/>
              <w:jc w:val="center"/>
              <w:rPr>
                <w:sz w:val="20"/>
                <w:szCs w:val="16"/>
              </w:rPr>
            </w:pPr>
          </w:p>
          <w:p w:rsidR="000D75C9" w:rsidRPr="00572DB9" w:rsidRDefault="000D75C9" w:rsidP="000F3407">
            <w:pPr>
              <w:pStyle w:val="ConsPlusNormal"/>
              <w:jc w:val="center"/>
              <w:rPr>
                <w:sz w:val="20"/>
                <w:szCs w:val="16"/>
              </w:rPr>
            </w:pPr>
          </w:p>
          <w:p w:rsidR="000F3407" w:rsidRPr="00572DB9" w:rsidRDefault="000D75C9" w:rsidP="000F3407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D75C9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D75C9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F3407" w:rsidRPr="00572DB9" w:rsidTr="003A1AA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407" w:rsidRPr="00572DB9" w:rsidRDefault="00251A07" w:rsidP="000F340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14.1. </w:t>
            </w:r>
            <w:r w:rsidR="000F3407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Организация и проведение конкурса Нижегородской области в сфере науки, техники и технологий на право получения грантов и премий, выплаты их победителям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5C9" w:rsidRPr="00572DB9" w:rsidRDefault="000D75C9" w:rsidP="000F3407">
            <w:pPr>
              <w:pStyle w:val="ConsPlusNormal"/>
              <w:jc w:val="center"/>
              <w:rPr>
                <w:bCs/>
                <w:color w:val="000000" w:themeColor="text1"/>
                <w:sz w:val="20"/>
              </w:rPr>
            </w:pPr>
          </w:p>
          <w:p w:rsidR="000F3407" w:rsidRPr="00572DB9" w:rsidRDefault="000F3407" w:rsidP="000F3407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bCs/>
                <w:color w:val="000000" w:themeColor="text1"/>
                <w:sz w:val="20"/>
              </w:rPr>
              <w:t>Сектор ПВиСПО,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F3407" w:rsidRPr="00572DB9" w:rsidTr="003A1AAE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407" w:rsidRPr="00572DB9" w:rsidRDefault="000F3407" w:rsidP="000F340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14.1.</w:t>
            </w:r>
            <w:r w:rsidR="00251A07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</w:t>
            </w: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Проведено количество конкурсов, ед.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407" w:rsidRPr="00572DB9" w:rsidRDefault="000F3407" w:rsidP="000F3407">
            <w:pPr>
              <w:pStyle w:val="ConsPlusNormal"/>
              <w:rPr>
                <w:sz w:val="20"/>
                <w:szCs w:val="16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D75C9" w:rsidP="000F3407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D75C9" w:rsidP="000D75C9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0F3407" w:rsidRPr="00572DB9" w:rsidTr="005768DF">
        <w:trPr>
          <w:trHeight w:val="23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407" w:rsidRPr="00572DB9" w:rsidRDefault="00251A07" w:rsidP="000F340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15.1. </w:t>
            </w:r>
            <w:r w:rsidR="005768DF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Мероприятия по финансированию проектов - победителей совместного (регионального) конкурса проектов фундаментальных научных исследований (в рамках соглашения между Российским фондом фундаментальных исследований и Правительством Нижегородской области)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BA3" w:rsidRPr="00572DB9" w:rsidRDefault="00995BA3" w:rsidP="000F3407">
            <w:pPr>
              <w:pStyle w:val="ConsPlusNormal"/>
              <w:jc w:val="center"/>
              <w:rPr>
                <w:bCs/>
                <w:color w:val="000000" w:themeColor="text1"/>
                <w:sz w:val="20"/>
              </w:rPr>
            </w:pPr>
          </w:p>
          <w:p w:rsidR="00995BA3" w:rsidRPr="00572DB9" w:rsidRDefault="00995BA3" w:rsidP="000F3407">
            <w:pPr>
              <w:pStyle w:val="ConsPlusNormal"/>
              <w:jc w:val="center"/>
              <w:rPr>
                <w:bCs/>
                <w:color w:val="000000" w:themeColor="text1"/>
                <w:sz w:val="20"/>
              </w:rPr>
            </w:pPr>
          </w:p>
          <w:p w:rsidR="00995BA3" w:rsidRPr="00572DB9" w:rsidRDefault="00995BA3" w:rsidP="000F3407">
            <w:pPr>
              <w:pStyle w:val="ConsPlusNormal"/>
              <w:jc w:val="center"/>
              <w:rPr>
                <w:bCs/>
                <w:color w:val="000000" w:themeColor="text1"/>
                <w:sz w:val="20"/>
              </w:rPr>
            </w:pPr>
          </w:p>
          <w:p w:rsidR="000F3407" w:rsidRPr="00572DB9" w:rsidRDefault="000F3407" w:rsidP="000F3407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bCs/>
                <w:color w:val="000000" w:themeColor="text1"/>
                <w:sz w:val="20"/>
              </w:rPr>
              <w:t>Сектор ПВиСПО,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pStyle w:val="ConsPlusNormal"/>
              <w:jc w:val="center"/>
              <w:rPr>
                <w:sz w:val="20"/>
                <w:szCs w:val="16"/>
              </w:rPr>
            </w:pPr>
            <w:r w:rsidRPr="00572DB9">
              <w:rPr>
                <w:sz w:val="20"/>
                <w:szCs w:val="16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0F3407" w:rsidRPr="00572DB9" w:rsidTr="003A1AAE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407" w:rsidRPr="00572DB9" w:rsidRDefault="000F3407" w:rsidP="000F340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15.1.Проведено количество конкурсов, ед.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07" w:rsidRPr="00572DB9" w:rsidRDefault="000F3407" w:rsidP="000F340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E7B48" w:rsidRPr="00572DB9" w:rsidTr="000312C4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B48" w:rsidRPr="00572DB9" w:rsidRDefault="006E7B48" w:rsidP="006E7B4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17.1. Внедрена аттестация в форме демонстрационного экзамена в образовательных организациях, осуществляющих образовательную деятельность по образовательным программам среднего профессионального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B48" w:rsidRPr="00572DB9" w:rsidRDefault="006E7B48" w:rsidP="006E7B48">
            <w:pPr>
              <w:pStyle w:val="ConsPlusNormal"/>
              <w:widowControl/>
              <w:jc w:val="center"/>
              <w:rPr>
                <w:bCs/>
                <w:color w:val="000000" w:themeColor="text1"/>
                <w:sz w:val="20"/>
              </w:rPr>
            </w:pPr>
          </w:p>
          <w:p w:rsidR="006E7B48" w:rsidRPr="00572DB9" w:rsidRDefault="006E7B48" w:rsidP="006E7B48">
            <w:pPr>
              <w:pStyle w:val="ConsPlusNormal"/>
              <w:widowControl/>
              <w:jc w:val="center"/>
              <w:rPr>
                <w:bCs/>
                <w:color w:val="000000" w:themeColor="text1"/>
                <w:sz w:val="20"/>
              </w:rPr>
            </w:pPr>
          </w:p>
          <w:p w:rsidR="006E7B48" w:rsidRPr="00572DB9" w:rsidRDefault="006E7B48" w:rsidP="006E7B48">
            <w:pPr>
              <w:pStyle w:val="ConsPlusNormal"/>
              <w:widowControl/>
              <w:jc w:val="center"/>
              <w:rPr>
                <w:bCs/>
                <w:color w:val="000000" w:themeColor="text1"/>
                <w:sz w:val="20"/>
              </w:rPr>
            </w:pPr>
            <w:r w:rsidRPr="00572DB9">
              <w:rPr>
                <w:bCs/>
                <w:color w:val="000000" w:themeColor="text1"/>
                <w:sz w:val="20"/>
              </w:rPr>
              <w:t>Отдел ПРК, ПОО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E7B48" w:rsidRPr="00572DB9" w:rsidTr="003A1AAE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B48" w:rsidRPr="00572DB9" w:rsidRDefault="006E7B48" w:rsidP="006E7B48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17.1.1. Доля обучающихся образовательных организаций, реализующих программы среднего профессионального образования, продемонстрировавших по итогам демонстрационного экзамена уровень, соответствующий национальным или международным стандартам,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8F627D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</w:t>
            </w:r>
            <w:r w:rsidR="006E7B48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8F627D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</w:t>
            </w:r>
            <w:r w:rsidR="006E7B48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E7B48" w:rsidRPr="00572DB9" w:rsidTr="00825DA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B48" w:rsidRPr="00572DB9" w:rsidRDefault="006E7B48" w:rsidP="006E7B4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17.2. 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B48" w:rsidRPr="00572DB9" w:rsidRDefault="006E7B48" w:rsidP="006E7B48">
            <w:pPr>
              <w:pStyle w:val="ConsPlusNormal"/>
              <w:widowControl/>
              <w:jc w:val="center"/>
              <w:rPr>
                <w:bCs/>
                <w:color w:val="000000" w:themeColor="text1"/>
                <w:sz w:val="20"/>
              </w:rPr>
            </w:pPr>
          </w:p>
          <w:p w:rsidR="006E7B48" w:rsidRPr="00572DB9" w:rsidRDefault="006E7B48" w:rsidP="006E7B48">
            <w:pPr>
              <w:pStyle w:val="ConsPlusNormal"/>
              <w:widowControl/>
              <w:jc w:val="center"/>
              <w:rPr>
                <w:bCs/>
                <w:color w:val="000000" w:themeColor="text1"/>
                <w:sz w:val="20"/>
              </w:rPr>
            </w:pPr>
          </w:p>
          <w:p w:rsidR="006E7B48" w:rsidRPr="00572DB9" w:rsidRDefault="006E7B48" w:rsidP="006E7B48">
            <w:pPr>
              <w:pStyle w:val="ConsPlusNormal"/>
              <w:widowControl/>
              <w:jc w:val="center"/>
              <w:rPr>
                <w:bCs/>
                <w:color w:val="000000" w:themeColor="text1"/>
                <w:sz w:val="20"/>
              </w:rPr>
            </w:pPr>
            <w:r w:rsidRPr="00572DB9">
              <w:rPr>
                <w:bCs/>
                <w:color w:val="000000" w:themeColor="text1"/>
                <w:sz w:val="20"/>
              </w:rPr>
              <w:t>Отдел ПРК, ПОО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E7B48" w:rsidRPr="00572DB9" w:rsidTr="003A1AAE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B48" w:rsidRPr="00572DB9" w:rsidRDefault="006E7B48" w:rsidP="006E7B4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17.2.1. Количество разработанных в текущем году и реализованных программ профессиональных модулей для среднего профессионального образования, ед.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</w:t>
            </w:r>
            <w:r w:rsidR="00B102B6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</w:t>
            </w: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</w:t>
            </w:r>
            <w:r w:rsidR="00B102B6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</w:t>
            </w: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E7B48" w:rsidRPr="00572DB9" w:rsidTr="00BD0518">
        <w:trPr>
          <w:trHeight w:val="14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B48" w:rsidRPr="00572DB9" w:rsidRDefault="006E7B48" w:rsidP="006E7B4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17.2.2. Количество разработанных в текущем году и реализованных программ профессионального обучения «первой профессии» обучающихся общеобразовательных организаций, ед.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B102B6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</w:t>
            </w:r>
            <w:r w:rsidR="006E7B48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B102B6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</w:t>
            </w:r>
            <w:r w:rsidR="006E7B48"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E7B48" w:rsidRPr="00572DB9" w:rsidTr="003A1AAE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B48" w:rsidRPr="00572DB9" w:rsidRDefault="006E7B48" w:rsidP="006E7B4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17.3. Государственная поддержка профессиональных образовательных организаций в целях обеспечения соответствия их </w:t>
            </w: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материально-технической базы современным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B48" w:rsidRPr="00572DB9" w:rsidRDefault="006E7B48" w:rsidP="006E7B48">
            <w:pPr>
              <w:pStyle w:val="ConsPlusNormal"/>
              <w:widowControl/>
              <w:jc w:val="center"/>
              <w:rPr>
                <w:bCs/>
                <w:color w:val="000000" w:themeColor="text1"/>
                <w:sz w:val="20"/>
              </w:rPr>
            </w:pPr>
          </w:p>
          <w:p w:rsidR="006E7B48" w:rsidRPr="00572DB9" w:rsidRDefault="006E7B48" w:rsidP="006E7B48">
            <w:pPr>
              <w:pStyle w:val="ConsPlusNormal"/>
              <w:widowControl/>
              <w:jc w:val="center"/>
              <w:rPr>
                <w:bCs/>
                <w:color w:val="000000" w:themeColor="text1"/>
                <w:sz w:val="20"/>
              </w:rPr>
            </w:pPr>
          </w:p>
          <w:p w:rsidR="006E7B48" w:rsidRPr="00572DB9" w:rsidRDefault="006E7B48" w:rsidP="006E7B48">
            <w:pPr>
              <w:pStyle w:val="ConsPlusNormal"/>
              <w:widowControl/>
              <w:jc w:val="center"/>
              <w:rPr>
                <w:bCs/>
                <w:color w:val="000000" w:themeColor="text1"/>
                <w:sz w:val="20"/>
              </w:rPr>
            </w:pPr>
            <w:r w:rsidRPr="00572DB9">
              <w:rPr>
                <w:bCs/>
                <w:color w:val="000000" w:themeColor="text1"/>
                <w:sz w:val="20"/>
              </w:rPr>
              <w:t>Отдел ПРК, ПОО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E7B48" w:rsidRPr="00730710" w:rsidTr="003A1AAE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pStyle w:val="af3"/>
              <w:numPr>
                <w:ilvl w:val="0"/>
                <w:numId w:val="18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B48" w:rsidRPr="00572DB9" w:rsidRDefault="006E7B48" w:rsidP="006E7B4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17.3.1. Число мастерских, оснащенных современной материально-технической базой по одной из компетенций накопительным итогом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54,00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572DB9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48" w:rsidRPr="00730710" w:rsidRDefault="006E7B48" w:rsidP="006E7B4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572DB9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</w:tbl>
    <w:p w:rsidR="0070174E" w:rsidRPr="00730710" w:rsidRDefault="0070174E">
      <w:pPr>
        <w:rPr>
          <w:color w:val="000000" w:themeColor="text1"/>
        </w:rPr>
      </w:pPr>
    </w:p>
    <w:p w:rsidR="0052132C" w:rsidRPr="00730710" w:rsidRDefault="0052132C">
      <w:pPr>
        <w:rPr>
          <w:color w:val="000000" w:themeColor="text1"/>
        </w:rPr>
      </w:pPr>
    </w:p>
    <w:p w:rsidR="00E55814" w:rsidRPr="00730710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  <w:sectPr w:rsidR="00E55814" w:rsidRPr="00730710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637EBF" w:rsidRPr="00730710" w:rsidRDefault="00637EBF" w:rsidP="00637EBF">
      <w:pPr>
        <w:spacing w:after="215" w:line="200" w:lineRule="exact"/>
        <w:ind w:right="-172"/>
        <w:jc w:val="center"/>
        <w:rPr>
          <w:color w:val="000000" w:themeColor="text1"/>
        </w:rPr>
      </w:pPr>
      <w:r w:rsidRPr="00730710">
        <w:rPr>
          <w:b/>
          <w:bCs/>
          <w:color w:val="000000" w:themeColor="text1"/>
          <w:u w:val="single"/>
          <w:shd w:val="clear" w:color="auto" w:fill="FFFFFF"/>
        </w:rPr>
        <w:lastRenderedPageBreak/>
        <w:t>Раздел 3 отчета. Итоги реализации государственной программы, достигнутые за отчетный год.</w:t>
      </w:r>
    </w:p>
    <w:p w:rsidR="00FE63DB" w:rsidRPr="00336812" w:rsidRDefault="00F1006C" w:rsidP="00FE63DB">
      <w:pPr>
        <w:widowControl/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</w:rPr>
      </w:pPr>
      <w:r w:rsidRPr="00336812">
        <w:rPr>
          <w:rFonts w:eastAsia="Times New Roman"/>
          <w:color w:val="000000" w:themeColor="text1"/>
          <w:lang w:eastAsia="en-US"/>
        </w:rPr>
        <w:t>В 202</w:t>
      </w:r>
      <w:r w:rsidR="00E71B75" w:rsidRPr="00336812">
        <w:rPr>
          <w:rFonts w:eastAsia="Times New Roman"/>
          <w:color w:val="000000" w:themeColor="text1"/>
          <w:lang w:eastAsia="en-US"/>
        </w:rPr>
        <w:t>1</w:t>
      </w:r>
      <w:r w:rsidR="00FE63DB" w:rsidRPr="00336812">
        <w:rPr>
          <w:rFonts w:eastAsia="Times New Roman"/>
          <w:color w:val="000000" w:themeColor="text1"/>
          <w:lang w:eastAsia="en-US"/>
        </w:rPr>
        <w:t xml:space="preserve"> году проведено 3 Нижегородских сессии молодых ученых, в которых приняли участие около 300 аспирантов, студентов и магистров из образовательных организаций высшего образования. В </w:t>
      </w:r>
      <w:r w:rsidR="00FE63DB" w:rsidRPr="00336812">
        <w:rPr>
          <w:rFonts w:eastAsia="Times New Roman"/>
          <w:color w:val="000000" w:themeColor="text1"/>
        </w:rPr>
        <w:t>к</w:t>
      </w:r>
      <w:r w:rsidR="00FE63DB" w:rsidRPr="00336812">
        <w:rPr>
          <w:rFonts w:eastAsia="Times New Roman"/>
          <w:color w:val="000000" w:themeColor="text1"/>
          <w:lang w:eastAsia="en-US"/>
        </w:rPr>
        <w:t>онкурс</w:t>
      </w:r>
      <w:r w:rsidR="00C020A9" w:rsidRPr="00336812">
        <w:rPr>
          <w:rFonts w:eastAsia="Times New Roman"/>
          <w:color w:val="000000" w:themeColor="text1"/>
          <w:lang w:eastAsia="en-US"/>
        </w:rPr>
        <w:t xml:space="preserve">е профессионального мастерства </w:t>
      </w:r>
      <w:r w:rsidR="008219F1" w:rsidRPr="00336812">
        <w:rPr>
          <w:rFonts w:eastAsia="Times New Roman"/>
          <w:color w:val="000000" w:themeColor="text1"/>
          <w:lang w:eastAsia="en-US"/>
        </w:rPr>
        <w:t>«</w:t>
      </w:r>
      <w:r w:rsidR="00C020A9" w:rsidRPr="00336812">
        <w:rPr>
          <w:rFonts w:eastAsia="Times New Roman"/>
          <w:color w:val="000000" w:themeColor="text1"/>
          <w:lang w:eastAsia="en-US"/>
        </w:rPr>
        <w:t>День поля</w:t>
      </w:r>
      <w:r w:rsidR="008219F1" w:rsidRPr="00336812">
        <w:rPr>
          <w:rFonts w:eastAsia="Times New Roman"/>
          <w:color w:val="000000" w:themeColor="text1"/>
          <w:lang w:eastAsia="en-US"/>
        </w:rPr>
        <w:t>»</w:t>
      </w:r>
      <w:r w:rsidR="00FE63DB" w:rsidRPr="00336812">
        <w:rPr>
          <w:rFonts w:eastAsia="Times New Roman"/>
          <w:color w:val="000000" w:themeColor="text1"/>
        </w:rPr>
        <w:t xml:space="preserve"> приняли участие 40 студентов. Областные именные стипендии выплачены в полном объеме. Все мероприятия программы выполнены в полном объеме. </w:t>
      </w:r>
    </w:p>
    <w:p w:rsidR="00637EBF" w:rsidRPr="00336812" w:rsidRDefault="00637EBF" w:rsidP="00FE63DB">
      <w:pPr>
        <w:widowControl/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</w:rPr>
      </w:pPr>
    </w:p>
    <w:p w:rsidR="00341D6C" w:rsidRPr="00336812" w:rsidRDefault="00E55814" w:rsidP="00341D6C">
      <w:pPr>
        <w:spacing w:line="252" w:lineRule="exact"/>
        <w:jc w:val="center"/>
        <w:rPr>
          <w:color w:val="000000" w:themeColor="text1"/>
          <w:shd w:val="clear" w:color="auto" w:fill="FFFFFF"/>
        </w:rPr>
      </w:pPr>
      <w:r w:rsidRPr="00336812">
        <w:rPr>
          <w:color w:val="000000" w:themeColor="text1"/>
          <w:shd w:val="clear" w:color="auto" w:fill="FFFFFF"/>
        </w:rPr>
        <w:t>Таблица 3. Сведения о достижении значений индикаторов</w:t>
      </w:r>
      <w:r w:rsidRPr="00336812">
        <w:rPr>
          <w:color w:val="000000" w:themeColor="text1"/>
          <w:shd w:val="clear" w:color="auto" w:fill="FFFFFF"/>
        </w:rPr>
        <w:br/>
        <w:t>и непосредственных результатов</w:t>
      </w:r>
    </w:p>
    <w:p w:rsidR="00341D6C" w:rsidRPr="00336812" w:rsidRDefault="00341D6C" w:rsidP="00341D6C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6378"/>
        <w:gridCol w:w="1020"/>
        <w:gridCol w:w="1020"/>
        <w:gridCol w:w="1020"/>
        <w:gridCol w:w="1020"/>
        <w:gridCol w:w="1240"/>
        <w:gridCol w:w="3160"/>
      </w:tblGrid>
      <w:tr w:rsidR="00730710" w:rsidRPr="00BE506B" w:rsidTr="00B07A15">
        <w:trPr>
          <w:trHeight w:val="255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506B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  <w:r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506B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Индикатор достижения цели/ </w:t>
            </w:r>
            <w:r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506B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Ед.</w:t>
            </w:r>
            <w:r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506B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506B" w:rsidRDefault="004E2840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Степень исполнения в 2021</w:t>
            </w:r>
            <w:r w:rsidR="008101CB"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506B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Обоснование отклонений значений</w:t>
            </w:r>
            <w:r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индикатора/непосредственного</w:t>
            </w:r>
            <w:r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730710" w:rsidRPr="00BE506B" w:rsidTr="00B07A15">
        <w:trPr>
          <w:trHeight w:val="25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506B" w:rsidRDefault="008101CB" w:rsidP="0030600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506B" w:rsidRDefault="008101CB" w:rsidP="0030600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506B" w:rsidRDefault="008101CB" w:rsidP="0030600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506B" w:rsidRDefault="004E2840" w:rsidP="00FC3D35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2020</w:t>
            </w:r>
            <w:r w:rsidR="008101CB"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год</w:t>
            </w:r>
            <w:r w:rsidR="008101CB"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506B" w:rsidRDefault="008101CB" w:rsidP="00FC3D35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20</w:t>
            </w:r>
            <w:r w:rsidR="004E2840"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21</w:t>
            </w:r>
            <w:r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506B" w:rsidRDefault="008101CB" w:rsidP="0030600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506B" w:rsidRDefault="008101CB" w:rsidP="0030600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30710" w:rsidRPr="00BE506B" w:rsidTr="00B07A15">
        <w:trPr>
          <w:trHeight w:val="25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506B" w:rsidRDefault="008101CB" w:rsidP="0030600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506B" w:rsidRDefault="008101CB" w:rsidP="0030600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506B" w:rsidRDefault="008101CB" w:rsidP="0030600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506B" w:rsidRDefault="008101CB" w:rsidP="0030600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506B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506B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506B" w:rsidRDefault="008101CB" w:rsidP="0030600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506B" w:rsidRDefault="008101CB" w:rsidP="0030600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30710" w:rsidRPr="00BE506B" w:rsidTr="00B07A1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506B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506B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506B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506B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506B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506B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506B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BE506B" w:rsidRDefault="008101CB" w:rsidP="0030600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</w:tr>
      <w:tr w:rsidR="00730710" w:rsidRPr="00BE506B" w:rsidTr="00B07A15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BE506B" w:rsidRDefault="00FE63DB" w:rsidP="00FE63DB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Подпрограмма 3 </w:t>
            </w:r>
            <w:r w:rsidR="008219F1"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«</w:t>
            </w:r>
            <w:r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Развитие профессионального образования</w:t>
            </w:r>
            <w:r w:rsidR="008219F1"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»</w:t>
            </w:r>
          </w:p>
        </w:tc>
      </w:tr>
      <w:tr w:rsidR="00730710" w:rsidRPr="00BE506B" w:rsidTr="00B07A15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BE506B" w:rsidRDefault="00FE63DB" w:rsidP="00FE63DB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Индикаторы:</w:t>
            </w:r>
          </w:p>
        </w:tc>
      </w:tr>
      <w:tr w:rsidR="00730710" w:rsidRPr="00BE506B" w:rsidTr="00B07A15">
        <w:trPr>
          <w:trHeight w:val="18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E55348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2F3" w:rsidRPr="00BE506B" w:rsidRDefault="009362F3" w:rsidP="009362F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Доля выпускников ПОО очной формы обучения,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70,80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8905BF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70,</w:t>
            </w:r>
            <w:r w:rsidR="008905BF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9</w:t>
            </w:r>
            <w:r w:rsidR="00AB75B1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8905BF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70,</w:t>
            </w:r>
            <w:r w:rsidR="008905BF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9</w:t>
            </w:r>
            <w:r w:rsidR="00AB75B1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30710" w:rsidRPr="00BE506B" w:rsidTr="00B07A15">
        <w:trPr>
          <w:trHeight w:val="18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E55348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2F3" w:rsidRPr="00BE506B" w:rsidRDefault="009362F3" w:rsidP="009362F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Доля ПОО, в которых осуществляется подготовка кадров по наиболее востребованным на рынке труда, новым и перспективным профессиям, требующим среднего профессионального образования (ТОП-50), в общем количестве ПОО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8905BF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7</w:t>
            </w:r>
            <w:r w:rsidR="008905BF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567" w:rsidRPr="00BE506B" w:rsidRDefault="00324567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100</w:t>
            </w:r>
            <w:r w:rsidR="00571C38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571C38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100</w:t>
            </w:r>
            <w:r w:rsidR="009362F3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30710" w:rsidRPr="00BE506B" w:rsidTr="00B07A15">
        <w:trPr>
          <w:trHeight w:val="18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E55348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2F3" w:rsidRPr="00BE506B" w:rsidRDefault="009362F3" w:rsidP="009362F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Доля студентов ПОО, обучающихся по образовательным программам, в реализации которых участвуют работодатели (включая организацию учебной и производственной практики, предоставление оборудования и материалов, участие в разработке образовательных программ и оценке результатов их освоения, проведении учебных занятий), в общей численности студентов ПОО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8905BF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100</w:t>
            </w:r>
            <w:r w:rsidR="009362F3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30710" w:rsidRPr="00BE506B" w:rsidTr="00B07A15">
        <w:trPr>
          <w:trHeight w:val="18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E55348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2F3" w:rsidRPr="00BE506B" w:rsidRDefault="009362F3" w:rsidP="009362F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Доля занятого населения в возрасте 25 - 65 лет, прошедшего повышение квалификации и (или) профессиональную переподготовку, в общей численности занятого в экономике населения данной возрастной группы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38,60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DD2B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38,</w:t>
            </w:r>
            <w:r w:rsidR="00DD2BFC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7</w:t>
            </w: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DD2B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38,</w:t>
            </w:r>
            <w:r w:rsidR="00DD2BFC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7</w:t>
            </w: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30710" w:rsidRPr="00BE506B" w:rsidTr="00B07A15">
        <w:trPr>
          <w:trHeight w:val="7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E55348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2F3" w:rsidRPr="00BE506B" w:rsidRDefault="009362F3" w:rsidP="009362F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Доля ОО СПО, здания которых приспособлены для обучения лиц с ограниченными возможностями здоровья, в общем числе соответствующих организаций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DD2BFC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25,00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25</w:t>
            </w:r>
            <w:r w:rsidR="00AB75B1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30710" w:rsidRPr="00BE506B" w:rsidTr="00B07A15">
        <w:trPr>
          <w:trHeight w:val="114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E55348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2F3" w:rsidRPr="00BE506B" w:rsidRDefault="009362F3" w:rsidP="009362F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Доля ПОО и ОО ВО, внедривших новые программы, разработанные с участием работодателей по вводимым новым направлениям подготовки, профессиям и специальностям, в том числе из перечня ТОП-50, для целей реализации региональных требований к вариативной составляющей основных образовательных программ, и модели профессионального образования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30710" w:rsidRPr="00BE506B" w:rsidTr="00B07A15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E55348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2F3" w:rsidRPr="00BE506B" w:rsidRDefault="009362F3" w:rsidP="009362F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Доля ПОО, в финансировании которых участвуют предприятия-работодатели, в общей численности организаций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89,00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DD2BFC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90</w:t>
            </w:r>
            <w:r w:rsidR="009362F3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DD2BFC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90</w:t>
            </w:r>
            <w:r w:rsidR="009362F3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30710" w:rsidRPr="00BE506B" w:rsidTr="00B07A15">
        <w:trPr>
          <w:trHeight w:val="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E55348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2F3" w:rsidRPr="00BE506B" w:rsidRDefault="009362F3" w:rsidP="009362F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Доля инвалидов, принятых на обучение по программам среднего профессионального образования (п</w:t>
            </w:r>
            <w:r w:rsidR="008219F1" w:rsidRPr="00BE506B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о отношению к предыдущему </w:t>
            </w:r>
            <w:r w:rsidR="00E55348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году)</w:t>
            </w: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DD2B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</w:t>
            </w:r>
            <w:r w:rsidR="00DD2BFC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7</w:t>
            </w: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DD2B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</w:t>
            </w:r>
            <w:r w:rsidR="00DD2BFC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DD2B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  <w:r w:rsidR="00DD2BFC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</w:t>
            </w: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DD2B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</w:t>
            </w:r>
            <w:r w:rsidR="00DD2BFC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8,91</w:t>
            </w: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30710" w:rsidRPr="00BE506B" w:rsidTr="00B07A15">
        <w:trPr>
          <w:trHeight w:val="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E55348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2F3" w:rsidRPr="00BE506B" w:rsidRDefault="009362F3" w:rsidP="009362F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Доля студентов из числа инвалидов, обучавшихся по программам среднего профессионального образования, выбывших по причине академической неуспеваемости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571C38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DD2BFC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  <w:r w:rsidR="002B0C8F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2B0C8F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DD2BFC" w:rsidP="009362F3">
            <w:pP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Выбывших по причине акаде</w:t>
            </w:r>
            <w:r w:rsidR="00F61257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мической неуспеваемости не было</w:t>
            </w:r>
          </w:p>
        </w:tc>
      </w:tr>
      <w:tr w:rsidR="00730710" w:rsidRPr="00BE506B" w:rsidTr="00B07A15">
        <w:trPr>
          <w:trHeight w:val="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E55348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2F3" w:rsidRPr="00BE506B" w:rsidRDefault="009362F3" w:rsidP="009362F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Доля организаций, осуществляющих образовательную деятельность по образовательным программам среднего профессионального образования, итоговая аттестация в которых проводится в форме демонстрационного экзамена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DD2BFC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13,92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DD2BFC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46</w:t>
            </w:r>
            <w:r w:rsidR="002B0C8F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DD2BFC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63,3</w:t>
            </w:r>
            <w:r w:rsidR="002B0C8F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E55348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</w:tr>
      <w:tr w:rsidR="002F1B08" w:rsidRPr="00BE506B" w:rsidTr="00B07A15">
        <w:trPr>
          <w:trHeight w:val="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B08" w:rsidRPr="00BE506B" w:rsidRDefault="008219F1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B08" w:rsidRPr="00BE506B" w:rsidRDefault="00F61000" w:rsidP="009362F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Численность граждан, охваченных деятельностью Центров опережающей профессиональной подготовки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B08" w:rsidRPr="00BE506B" w:rsidRDefault="00F61000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человек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B08" w:rsidRPr="00BE506B" w:rsidRDefault="00F61000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B08" w:rsidRPr="00BE506B" w:rsidRDefault="00F61000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4000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B08" w:rsidRPr="00BE506B" w:rsidRDefault="00F61000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26383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B08" w:rsidRPr="00BE506B" w:rsidRDefault="00F61000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659%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B08" w:rsidRPr="00BE506B" w:rsidRDefault="002F1B08" w:rsidP="00E55348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</w:tr>
      <w:tr w:rsidR="002F1B08" w:rsidRPr="00BE506B" w:rsidTr="00B07A15">
        <w:trPr>
          <w:trHeight w:val="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B08" w:rsidRPr="00BE506B" w:rsidRDefault="008219F1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B08" w:rsidRPr="00BE506B" w:rsidRDefault="00F61000" w:rsidP="00F61000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0"/>
                <w:szCs w:val="20"/>
                <w:lang w:eastAsia="en-US"/>
              </w:rPr>
            </w:pPr>
            <w:r w:rsidRPr="00BE506B">
              <w:rPr>
                <w:rFonts w:eastAsiaTheme="minorHAnsi"/>
                <w:color w:val="auto"/>
                <w:sz w:val="20"/>
                <w:szCs w:val="20"/>
                <w:lang w:eastAsia="en-US"/>
              </w:rPr>
              <w:t>Доля выпускников образовательных организаций, реализующих программы среднего профессионального образования, занятых по виду деятельности и полученным компетенциям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B08" w:rsidRPr="00BE506B" w:rsidRDefault="00F61000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B08" w:rsidRPr="00BE506B" w:rsidRDefault="00F61000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B08" w:rsidRPr="00BE506B" w:rsidRDefault="00F61000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62,4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B08" w:rsidRPr="00BE506B" w:rsidRDefault="00C92B2D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74,71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B08" w:rsidRPr="00BE506B" w:rsidRDefault="00C92B2D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119,7%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B08" w:rsidRPr="00BE506B" w:rsidRDefault="002F1B08" w:rsidP="00E55348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</w:tr>
      <w:tr w:rsidR="002F1B08" w:rsidRPr="00BE506B" w:rsidTr="00B07A15">
        <w:trPr>
          <w:trHeight w:val="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B08" w:rsidRPr="00BE506B" w:rsidRDefault="008219F1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B08" w:rsidRPr="00BE506B" w:rsidRDefault="00F61000" w:rsidP="00F61000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Доля обучающихся образовательных организаций, реализующих программы среднего профессионального образования, продемонстрировавших по итогам демонстрационного экзамена уровень, соответствующий национальным или международным стандартам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B08" w:rsidRPr="00BE506B" w:rsidRDefault="00F61000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B08" w:rsidRPr="00BE506B" w:rsidRDefault="00F61000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B08" w:rsidRPr="00BE506B" w:rsidRDefault="00F61000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  <w:r w:rsidR="002B0C8F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B08" w:rsidRPr="00BE506B" w:rsidRDefault="00C92B2D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2,5</w:t>
            </w:r>
            <w:r w:rsidR="002B0C8F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B08" w:rsidRPr="00BE506B" w:rsidRDefault="00C92B2D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B2D" w:rsidRPr="00BE506B" w:rsidRDefault="00C92B2D" w:rsidP="00C92B2D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Плановый показатель ФП </w:t>
            </w:r>
            <w:r w:rsidR="008219F1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Молодые профессионалы</w:t>
            </w:r>
            <w:r w:rsidR="008219F1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="00F61257" w:rsidRPr="00BE506B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был изменен на 1,68%</w:t>
            </w:r>
          </w:p>
        </w:tc>
      </w:tr>
      <w:tr w:rsidR="002F1B08" w:rsidRPr="00BE506B" w:rsidTr="00B07A15">
        <w:trPr>
          <w:trHeight w:val="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B08" w:rsidRPr="00BE506B" w:rsidRDefault="008219F1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B08" w:rsidRPr="00BE506B" w:rsidRDefault="00F61000" w:rsidP="009362F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Доля обучающихся по программам среднего профессионального образования, прошедших процедуру аттестации в виде демонстрационного экзамена по всем укрупненным группам профессий и специальностей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B08" w:rsidRPr="00BE506B" w:rsidRDefault="00F61000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B08" w:rsidRPr="00BE506B" w:rsidRDefault="00F61000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B08" w:rsidRPr="00BE506B" w:rsidRDefault="00F61000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  <w:r w:rsidR="002B0C8F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B08" w:rsidRPr="00BE506B" w:rsidRDefault="00C92B2D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7,97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B08" w:rsidRPr="00BE506B" w:rsidRDefault="00C92B2D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159,4%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B08" w:rsidRPr="00BE506B" w:rsidRDefault="002F1B08" w:rsidP="00E55348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</w:tr>
      <w:tr w:rsidR="00730710" w:rsidRPr="00BE506B" w:rsidTr="00B07A15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* - показатель имеет тенденцию к снижению</w:t>
            </w:r>
          </w:p>
        </w:tc>
      </w:tr>
      <w:tr w:rsidR="00730710" w:rsidRPr="00BE506B" w:rsidTr="00B07A15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Непосредственные результаты:</w:t>
            </w:r>
          </w:p>
        </w:tc>
      </w:tr>
      <w:tr w:rsidR="00730710" w:rsidRPr="00BE506B" w:rsidTr="00B07A1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2F3" w:rsidRPr="00BE506B" w:rsidRDefault="009362F3" w:rsidP="009362F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Количество созданных современных ресурсных центров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8219F1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35</w:t>
            </w:r>
            <w:r w:rsidR="009362F3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35,00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32,00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F323A9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DD2BF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Региональная инициатива по созданию ресурсных центров не осуществлялась в 202</w:t>
            </w:r>
            <w:r w:rsidR="00DD2BFC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году в связи с участием в федеральном проекте </w:t>
            </w:r>
            <w:r w:rsidR="008219F1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Молодые профессионалы (Повышение конкурентоспособности п</w:t>
            </w:r>
            <w:r w:rsidR="00954C31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рофессионального образования)</w:t>
            </w:r>
            <w:r w:rsidR="008219F1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</w:p>
        </w:tc>
      </w:tr>
      <w:tr w:rsidR="00730710" w:rsidRPr="00BE506B" w:rsidTr="00B07A15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2F3" w:rsidRPr="00BE506B" w:rsidRDefault="009362F3" w:rsidP="009362F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Численность выпускников образовательных организаций, реализующих программы среднего профессионального образования, продемонстрировавших уровень подготовки, соответствующий стандартам Ворлдскиллс Россия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человек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571C38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370</w:t>
            </w:r>
            <w:r w:rsidR="009362F3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2F1B08" w:rsidP="00F61000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  <w:r w:rsidR="00F61000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  <w:r w:rsidR="009362F3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2F1B08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1200</w:t>
            </w:r>
            <w:r w:rsidR="00F61000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2F1B08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F61000" w:rsidP="00F61000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30710" w:rsidRPr="00BE506B" w:rsidTr="00B07A15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2F3" w:rsidRPr="00BE506B" w:rsidRDefault="009362F3" w:rsidP="009362F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Количество специализированных центров компетенций, аккредитованных по стандартам Ворлдскиллс (нарастающим итогом)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8219F1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7</w:t>
            </w:r>
            <w:r w:rsidR="009362F3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F61000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7</w:t>
            </w:r>
            <w:r w:rsidR="009362F3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8219F1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7</w:t>
            </w:r>
            <w:r w:rsidR="00CE621C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2F1B08" w:rsidP="00CE621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100,</w:t>
            </w:r>
            <w:r w:rsidR="00CE621C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  <w:r w:rsidR="009362F3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30710" w:rsidRPr="00BE506B" w:rsidTr="00B07A15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2F3" w:rsidRPr="00BE506B" w:rsidRDefault="009362F3" w:rsidP="009362F3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Количество многофункциональных центров прикладных квалификаций, осуществляющих обучение на базе среднего (полного) общего образования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</w:t>
            </w:r>
            <w:r w:rsidR="00CE621C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30710" w:rsidRPr="00BE506B" w:rsidTr="00B07A15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2F3" w:rsidRPr="00BE506B" w:rsidRDefault="009362F3" w:rsidP="009362F3">
            <w:pPr>
              <w:widowControl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Число мастерских, оснащенных современной материально-технической базой по одной из компетенций, накопительным итогом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2F1B08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50</w:t>
            </w:r>
            <w:r w:rsidR="009362F3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F61000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  <w:r w:rsidR="00F61000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2F1B0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  <w:r w:rsidR="002F1B08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4</w:t>
            </w: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F61000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Выполнение в соответс</w:t>
            </w:r>
            <w:r w:rsidR="00F61257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твии с показателями нац.проекта</w:t>
            </w:r>
          </w:p>
        </w:tc>
      </w:tr>
      <w:tr w:rsidR="009362F3" w:rsidRPr="00BE506B" w:rsidTr="00B07A15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2F3" w:rsidRPr="00BE506B" w:rsidRDefault="009362F3" w:rsidP="009362F3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BE506B">
              <w:rPr>
                <w:color w:val="000000" w:themeColor="text1"/>
                <w:sz w:val="20"/>
              </w:rPr>
              <w:t>Количество центров опережающей профессиональной подготовки накопительным итогом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2F1B08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  <w:r w:rsidR="009362F3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,0</w:t>
            </w:r>
            <w:r w:rsidR="00CE621C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1,0</w:t>
            </w:r>
            <w:r w:rsidR="00CE621C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1,0</w:t>
            </w:r>
            <w:r w:rsidR="00CE621C" w:rsidRPr="00BE506B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3" w:rsidRPr="00BE506B" w:rsidRDefault="009362F3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61000" w:rsidRPr="00BE506B" w:rsidTr="00B07A15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000" w:rsidRPr="00BE506B" w:rsidRDefault="00A87B32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000" w:rsidRPr="00BE506B" w:rsidRDefault="00F61000" w:rsidP="009362F3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BE506B">
              <w:rPr>
                <w:color w:val="000000" w:themeColor="text1"/>
                <w:sz w:val="20"/>
              </w:rPr>
              <w:t>Число проектов по приоритетным направлениям развития науки, технологий и техники Нижегородской области, включенным в Перечень приоритетных направлений развития науки, технологий и техники Нижегородской области, утвержденный постановлением Правительства Нижегородс</w:t>
            </w:r>
            <w:r w:rsidR="0081791C" w:rsidRPr="00BE506B">
              <w:rPr>
                <w:color w:val="000000" w:themeColor="text1"/>
                <w:sz w:val="20"/>
              </w:rPr>
              <w:t>кой области от 5 марта 2012 г. №</w:t>
            </w:r>
            <w:r w:rsidRPr="00BE506B">
              <w:rPr>
                <w:color w:val="000000" w:themeColor="text1"/>
                <w:sz w:val="20"/>
              </w:rPr>
              <w:t xml:space="preserve"> 109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000" w:rsidRPr="00BE506B" w:rsidRDefault="008219F1" w:rsidP="009362F3">
            <w:pPr>
              <w:widowControl/>
              <w:jc w:val="center"/>
              <w:rPr>
                <w:color w:val="000000" w:themeColor="text1"/>
                <w:sz w:val="20"/>
              </w:rPr>
            </w:pPr>
            <w:r w:rsidRPr="00BE506B"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000" w:rsidRPr="00BE506B" w:rsidRDefault="008219F1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000" w:rsidRPr="00BE506B" w:rsidRDefault="008219F1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6,00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000" w:rsidRPr="00BE506B" w:rsidRDefault="008219F1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6,00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000" w:rsidRPr="00BE506B" w:rsidRDefault="008219F1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000" w:rsidRPr="00BE506B" w:rsidRDefault="008219F1" w:rsidP="009362F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505216" w:rsidRPr="00BE506B" w:rsidTr="00B07A15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216" w:rsidRPr="00BE506B" w:rsidRDefault="00505216" w:rsidP="0050521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216" w:rsidRPr="00BE506B" w:rsidRDefault="00505216" w:rsidP="00505216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BE506B">
              <w:rPr>
                <w:color w:val="000000" w:themeColor="text1"/>
                <w:sz w:val="20"/>
              </w:rPr>
              <w:t>Число проектов в сфере фундаментальных научных исследований и организации научных мероприятий на территории Нижегородской области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216" w:rsidRPr="00BE506B" w:rsidRDefault="00505216" w:rsidP="00505216">
            <w:pPr>
              <w:widowControl/>
              <w:jc w:val="center"/>
              <w:rPr>
                <w:color w:val="000000" w:themeColor="text1"/>
                <w:sz w:val="20"/>
              </w:rPr>
            </w:pPr>
            <w:r w:rsidRPr="00BE506B"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216" w:rsidRPr="00BE506B" w:rsidRDefault="00505216" w:rsidP="0050521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216" w:rsidRPr="00BE506B" w:rsidRDefault="00505216" w:rsidP="0050521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15,00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216" w:rsidRPr="00BE506B" w:rsidRDefault="00505216" w:rsidP="0050521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15,00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216" w:rsidRPr="00BE506B" w:rsidRDefault="00505216" w:rsidP="0050521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216" w:rsidRPr="00BE506B" w:rsidRDefault="00505216" w:rsidP="0050521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505216" w:rsidRPr="00BE506B" w:rsidTr="00B07A15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216" w:rsidRPr="00BE506B" w:rsidRDefault="00505216" w:rsidP="0050521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216" w:rsidRPr="00BE506B" w:rsidRDefault="00505216" w:rsidP="00505216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BE506B">
              <w:rPr>
                <w:color w:val="000000" w:themeColor="text1"/>
                <w:sz w:val="20"/>
              </w:rPr>
              <w:t>Создание и функционирование Центров опережающей профессиональной подготовки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216" w:rsidRPr="00BE506B" w:rsidRDefault="00505216" w:rsidP="00505216">
            <w:pPr>
              <w:widowControl/>
              <w:jc w:val="center"/>
              <w:rPr>
                <w:color w:val="000000" w:themeColor="text1"/>
                <w:sz w:val="20"/>
              </w:rPr>
            </w:pPr>
            <w:r w:rsidRPr="00BE506B"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216" w:rsidRPr="00BE506B" w:rsidRDefault="00505216" w:rsidP="00505216">
            <w:pPr>
              <w:widowControl/>
              <w:jc w:val="center"/>
              <w:rPr>
                <w:color w:val="000000" w:themeColor="text1"/>
                <w:sz w:val="20"/>
              </w:rPr>
            </w:pPr>
            <w:r w:rsidRPr="00BE506B">
              <w:rPr>
                <w:color w:val="000000" w:themeColor="text1"/>
                <w:sz w:val="20"/>
              </w:rPr>
              <w:t>1,00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216" w:rsidRPr="00BE506B" w:rsidRDefault="00505216" w:rsidP="0050521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216" w:rsidRPr="00BE506B" w:rsidRDefault="00505216" w:rsidP="0050521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216" w:rsidRPr="00BE506B" w:rsidRDefault="00505216" w:rsidP="0050521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100,0%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216" w:rsidRPr="00BE506B" w:rsidRDefault="00505216" w:rsidP="0050521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</w:tr>
      <w:tr w:rsidR="00505216" w:rsidRPr="00730710" w:rsidTr="00B07A15">
        <w:trPr>
          <w:trHeight w:val="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216" w:rsidRPr="00BE506B" w:rsidRDefault="00505216" w:rsidP="0050521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216" w:rsidRPr="00BE506B" w:rsidRDefault="00505216" w:rsidP="00505216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BE506B">
              <w:rPr>
                <w:color w:val="000000" w:themeColor="text1"/>
                <w:sz w:val="20"/>
              </w:rPr>
              <w:t>Создана (обновлена) материально-техническая база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216" w:rsidRPr="00BE506B" w:rsidRDefault="00505216" w:rsidP="00505216">
            <w:pPr>
              <w:widowControl/>
              <w:jc w:val="center"/>
              <w:rPr>
                <w:color w:val="000000" w:themeColor="text1"/>
                <w:sz w:val="20"/>
              </w:rPr>
            </w:pPr>
            <w:r w:rsidRPr="00BE506B"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216" w:rsidRPr="00BE506B" w:rsidRDefault="00505216" w:rsidP="00505216">
            <w:pPr>
              <w:widowControl/>
              <w:jc w:val="center"/>
              <w:rPr>
                <w:color w:val="000000" w:themeColor="text1"/>
                <w:sz w:val="20"/>
              </w:rPr>
            </w:pPr>
            <w:r w:rsidRPr="00BE506B">
              <w:rPr>
                <w:color w:val="000000" w:themeColor="text1"/>
                <w:sz w:val="20"/>
              </w:rPr>
              <w:t>50,00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216" w:rsidRPr="00BE506B" w:rsidRDefault="00505216" w:rsidP="0050521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54,00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216" w:rsidRPr="00BE506B" w:rsidRDefault="00505216" w:rsidP="0050521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54,00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216" w:rsidRPr="00730710" w:rsidRDefault="00505216" w:rsidP="0050521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BE506B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  <w:bookmarkStart w:id="0" w:name="_GoBack"/>
            <w:bookmarkEnd w:id="0"/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216" w:rsidRPr="00730710" w:rsidRDefault="00505216" w:rsidP="0050521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70174E" w:rsidRPr="00730710" w:rsidRDefault="0070174E" w:rsidP="002F1B08">
      <w:pPr>
        <w:rPr>
          <w:color w:val="000000" w:themeColor="text1"/>
        </w:rPr>
      </w:pPr>
    </w:p>
    <w:sectPr w:rsidR="0070174E" w:rsidRPr="00730710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166" w:rsidRDefault="00284166" w:rsidP="00F6213F">
      <w:r>
        <w:separator/>
      </w:r>
    </w:p>
  </w:endnote>
  <w:endnote w:type="continuationSeparator" w:id="0">
    <w:p w:rsidR="00284166" w:rsidRDefault="00284166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166" w:rsidRDefault="00284166" w:rsidP="00F6213F">
      <w:r>
        <w:separator/>
      </w:r>
    </w:p>
  </w:footnote>
  <w:footnote w:type="continuationSeparator" w:id="0">
    <w:p w:rsidR="00284166" w:rsidRDefault="00284166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EndPr/>
    <w:sdtContent>
      <w:p w:rsidR="00026561" w:rsidRPr="00F6213F" w:rsidRDefault="0002656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506B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026561" w:rsidRPr="00F6213F" w:rsidRDefault="0002656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A00E8"/>
    <w:multiLevelType w:val="multilevel"/>
    <w:tmpl w:val="FBF69D6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06A92FBA"/>
    <w:multiLevelType w:val="multilevel"/>
    <w:tmpl w:val="6714F8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 w15:restartNumberingAfterBreak="0">
    <w:nsid w:val="0F950AFF"/>
    <w:multiLevelType w:val="hybridMultilevel"/>
    <w:tmpl w:val="F3C69EB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522608A"/>
    <w:multiLevelType w:val="multilevel"/>
    <w:tmpl w:val="D60E623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" w15:restartNumberingAfterBreak="0">
    <w:nsid w:val="16CB1DAC"/>
    <w:multiLevelType w:val="hybridMultilevel"/>
    <w:tmpl w:val="C13E0496"/>
    <w:lvl w:ilvl="0" w:tplc="1EFC286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A4D258B"/>
    <w:multiLevelType w:val="hybridMultilevel"/>
    <w:tmpl w:val="2FB0EC98"/>
    <w:lvl w:ilvl="0" w:tplc="53E856EC">
      <w:start w:val="2022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3DF47E1"/>
    <w:multiLevelType w:val="hybridMultilevel"/>
    <w:tmpl w:val="8E0E132A"/>
    <w:lvl w:ilvl="0" w:tplc="5B0439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D36F64"/>
    <w:multiLevelType w:val="multilevel"/>
    <w:tmpl w:val="190C6B5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8" w15:restartNumberingAfterBreak="0">
    <w:nsid w:val="307F3EEE"/>
    <w:multiLevelType w:val="hybridMultilevel"/>
    <w:tmpl w:val="4A749690"/>
    <w:lvl w:ilvl="0" w:tplc="3EDCE3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0C95EBB"/>
    <w:multiLevelType w:val="multilevel"/>
    <w:tmpl w:val="1F58E60E"/>
    <w:lvl w:ilvl="0">
      <w:start w:val="2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Times New Roman" w:hint="default"/>
      </w:rPr>
    </w:lvl>
  </w:abstractNum>
  <w:abstractNum w:abstractNumId="10" w15:restartNumberingAfterBreak="0">
    <w:nsid w:val="36EC394B"/>
    <w:multiLevelType w:val="hybridMultilevel"/>
    <w:tmpl w:val="F528A6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895714B"/>
    <w:multiLevelType w:val="hybridMultilevel"/>
    <w:tmpl w:val="F528A6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557BF"/>
    <w:multiLevelType w:val="multilevel"/>
    <w:tmpl w:val="F9F831F4"/>
    <w:lvl w:ilvl="0">
      <w:start w:val="2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Times New Roman" w:hint="default"/>
      </w:rPr>
    </w:lvl>
  </w:abstractNum>
  <w:abstractNum w:abstractNumId="14" w15:restartNumberingAfterBreak="0">
    <w:nsid w:val="54CE342B"/>
    <w:multiLevelType w:val="hybridMultilevel"/>
    <w:tmpl w:val="5C06D64A"/>
    <w:lvl w:ilvl="0" w:tplc="F540319A">
      <w:start w:val="9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55252910"/>
    <w:multiLevelType w:val="multilevel"/>
    <w:tmpl w:val="E4843024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6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16" w15:restartNumberingAfterBreak="0">
    <w:nsid w:val="5D7049B7"/>
    <w:multiLevelType w:val="multilevel"/>
    <w:tmpl w:val="CED8B856"/>
    <w:lvl w:ilvl="0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5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3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425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2145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7C133A98"/>
    <w:multiLevelType w:val="multilevel"/>
    <w:tmpl w:val="33F83F5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5"/>
  </w:num>
  <w:num w:numId="5">
    <w:abstractNumId w:val="8"/>
  </w:num>
  <w:num w:numId="6">
    <w:abstractNumId w:val="4"/>
  </w:num>
  <w:num w:numId="7">
    <w:abstractNumId w:val="7"/>
  </w:num>
  <w:num w:numId="8">
    <w:abstractNumId w:val="10"/>
  </w:num>
  <w:num w:numId="9">
    <w:abstractNumId w:val="12"/>
  </w:num>
  <w:num w:numId="10">
    <w:abstractNumId w:val="0"/>
  </w:num>
  <w:num w:numId="11">
    <w:abstractNumId w:val="3"/>
  </w:num>
  <w:num w:numId="12">
    <w:abstractNumId w:val="1"/>
  </w:num>
  <w:num w:numId="13">
    <w:abstractNumId w:val="17"/>
  </w:num>
  <w:num w:numId="14">
    <w:abstractNumId w:val="15"/>
  </w:num>
  <w:num w:numId="15">
    <w:abstractNumId w:val="13"/>
  </w:num>
  <w:num w:numId="16">
    <w:abstractNumId w:val="16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13F"/>
    <w:rsid w:val="00016BA8"/>
    <w:rsid w:val="000201FB"/>
    <w:rsid w:val="00023E83"/>
    <w:rsid w:val="00026561"/>
    <w:rsid w:val="0002758D"/>
    <w:rsid w:val="00031950"/>
    <w:rsid w:val="00034C42"/>
    <w:rsid w:val="00041FD7"/>
    <w:rsid w:val="000450D1"/>
    <w:rsid w:val="00051404"/>
    <w:rsid w:val="000711FD"/>
    <w:rsid w:val="00080520"/>
    <w:rsid w:val="00087506"/>
    <w:rsid w:val="0009045D"/>
    <w:rsid w:val="000C2D4D"/>
    <w:rsid w:val="000C3CC2"/>
    <w:rsid w:val="000D47E5"/>
    <w:rsid w:val="000D75C9"/>
    <w:rsid w:val="000E0010"/>
    <w:rsid w:val="000F3407"/>
    <w:rsid w:val="000F3C35"/>
    <w:rsid w:val="000F7DD2"/>
    <w:rsid w:val="00102A0F"/>
    <w:rsid w:val="00127D89"/>
    <w:rsid w:val="00131D82"/>
    <w:rsid w:val="00131F97"/>
    <w:rsid w:val="00135A4A"/>
    <w:rsid w:val="001423B3"/>
    <w:rsid w:val="00153BA8"/>
    <w:rsid w:val="00155E12"/>
    <w:rsid w:val="00187628"/>
    <w:rsid w:val="0019399D"/>
    <w:rsid w:val="0019618A"/>
    <w:rsid w:val="001A45A5"/>
    <w:rsid w:val="001B0618"/>
    <w:rsid w:val="001B1DE5"/>
    <w:rsid w:val="001C12F8"/>
    <w:rsid w:val="001C6F23"/>
    <w:rsid w:val="001D42B2"/>
    <w:rsid w:val="001D5897"/>
    <w:rsid w:val="001E039A"/>
    <w:rsid w:val="001E1810"/>
    <w:rsid w:val="002126F2"/>
    <w:rsid w:val="002173C8"/>
    <w:rsid w:val="00233A1E"/>
    <w:rsid w:val="00245B6F"/>
    <w:rsid w:val="00246898"/>
    <w:rsid w:val="00251A07"/>
    <w:rsid w:val="00253AFC"/>
    <w:rsid w:val="00257BA6"/>
    <w:rsid w:val="00262BC3"/>
    <w:rsid w:val="00282BDC"/>
    <w:rsid w:val="00284166"/>
    <w:rsid w:val="00287D87"/>
    <w:rsid w:val="002921A8"/>
    <w:rsid w:val="00294F02"/>
    <w:rsid w:val="002A227E"/>
    <w:rsid w:val="002A4D4A"/>
    <w:rsid w:val="002A4F8F"/>
    <w:rsid w:val="002B0C8F"/>
    <w:rsid w:val="002C4C7C"/>
    <w:rsid w:val="002E2CB6"/>
    <w:rsid w:val="002E5600"/>
    <w:rsid w:val="002E61D3"/>
    <w:rsid w:val="002F1B08"/>
    <w:rsid w:val="00306004"/>
    <w:rsid w:val="00310099"/>
    <w:rsid w:val="00313EC7"/>
    <w:rsid w:val="00315F7B"/>
    <w:rsid w:val="00324567"/>
    <w:rsid w:val="00332096"/>
    <w:rsid w:val="00332ADC"/>
    <w:rsid w:val="00336812"/>
    <w:rsid w:val="00340D37"/>
    <w:rsid w:val="00341D6C"/>
    <w:rsid w:val="003424C1"/>
    <w:rsid w:val="003453FF"/>
    <w:rsid w:val="00346683"/>
    <w:rsid w:val="0034717C"/>
    <w:rsid w:val="00351185"/>
    <w:rsid w:val="00361AB1"/>
    <w:rsid w:val="0038027E"/>
    <w:rsid w:val="003927E9"/>
    <w:rsid w:val="003A1AAE"/>
    <w:rsid w:val="003A314B"/>
    <w:rsid w:val="003A778A"/>
    <w:rsid w:val="003A7C69"/>
    <w:rsid w:val="003B105A"/>
    <w:rsid w:val="003C3C9A"/>
    <w:rsid w:val="003D02D5"/>
    <w:rsid w:val="003E658E"/>
    <w:rsid w:val="003F1379"/>
    <w:rsid w:val="00401E6E"/>
    <w:rsid w:val="0040575D"/>
    <w:rsid w:val="00421829"/>
    <w:rsid w:val="0042199B"/>
    <w:rsid w:val="00423EE1"/>
    <w:rsid w:val="0042542E"/>
    <w:rsid w:val="00431FAC"/>
    <w:rsid w:val="004338B2"/>
    <w:rsid w:val="00434945"/>
    <w:rsid w:val="0044422F"/>
    <w:rsid w:val="0045513F"/>
    <w:rsid w:val="00456301"/>
    <w:rsid w:val="00463745"/>
    <w:rsid w:val="00471DAA"/>
    <w:rsid w:val="0047602C"/>
    <w:rsid w:val="004771EE"/>
    <w:rsid w:val="0048493F"/>
    <w:rsid w:val="00487064"/>
    <w:rsid w:val="00492CAE"/>
    <w:rsid w:val="004A7A65"/>
    <w:rsid w:val="004B3F2E"/>
    <w:rsid w:val="004B796C"/>
    <w:rsid w:val="004C6E5F"/>
    <w:rsid w:val="004C7559"/>
    <w:rsid w:val="004D2696"/>
    <w:rsid w:val="004D2910"/>
    <w:rsid w:val="004E073F"/>
    <w:rsid w:val="004E2840"/>
    <w:rsid w:val="004F036C"/>
    <w:rsid w:val="005045B5"/>
    <w:rsid w:val="00505216"/>
    <w:rsid w:val="0052132C"/>
    <w:rsid w:val="0052347F"/>
    <w:rsid w:val="00523744"/>
    <w:rsid w:val="005341CC"/>
    <w:rsid w:val="00543BBF"/>
    <w:rsid w:val="00550531"/>
    <w:rsid w:val="00550BA2"/>
    <w:rsid w:val="00561203"/>
    <w:rsid w:val="00567B9F"/>
    <w:rsid w:val="00570996"/>
    <w:rsid w:val="00571C38"/>
    <w:rsid w:val="00572DB9"/>
    <w:rsid w:val="005768DF"/>
    <w:rsid w:val="005829AC"/>
    <w:rsid w:val="00583A58"/>
    <w:rsid w:val="005840A8"/>
    <w:rsid w:val="00586F5C"/>
    <w:rsid w:val="00592679"/>
    <w:rsid w:val="005952DC"/>
    <w:rsid w:val="005B1DD3"/>
    <w:rsid w:val="005B57C7"/>
    <w:rsid w:val="005B6CA1"/>
    <w:rsid w:val="005C2F57"/>
    <w:rsid w:val="005C77BB"/>
    <w:rsid w:val="005D314A"/>
    <w:rsid w:val="005D3B7B"/>
    <w:rsid w:val="005D59EC"/>
    <w:rsid w:val="005D7F2B"/>
    <w:rsid w:val="005E124E"/>
    <w:rsid w:val="005E3733"/>
    <w:rsid w:val="005E460C"/>
    <w:rsid w:val="005F267C"/>
    <w:rsid w:val="005F528C"/>
    <w:rsid w:val="005F5DCC"/>
    <w:rsid w:val="00604862"/>
    <w:rsid w:val="00605436"/>
    <w:rsid w:val="006074E5"/>
    <w:rsid w:val="00613B20"/>
    <w:rsid w:val="00624994"/>
    <w:rsid w:val="00631965"/>
    <w:rsid w:val="00635C85"/>
    <w:rsid w:val="00637EBF"/>
    <w:rsid w:val="00640626"/>
    <w:rsid w:val="00642265"/>
    <w:rsid w:val="00660171"/>
    <w:rsid w:val="006679B1"/>
    <w:rsid w:val="00675C5E"/>
    <w:rsid w:val="00683BF5"/>
    <w:rsid w:val="006978F5"/>
    <w:rsid w:val="006C2CA7"/>
    <w:rsid w:val="006C3DEC"/>
    <w:rsid w:val="006C4B89"/>
    <w:rsid w:val="006D0DB3"/>
    <w:rsid w:val="006D58E2"/>
    <w:rsid w:val="006D60E1"/>
    <w:rsid w:val="006E7B48"/>
    <w:rsid w:val="006F5B19"/>
    <w:rsid w:val="00700A05"/>
    <w:rsid w:val="00700E4F"/>
    <w:rsid w:val="0070174E"/>
    <w:rsid w:val="00706FAB"/>
    <w:rsid w:val="00707550"/>
    <w:rsid w:val="00712F19"/>
    <w:rsid w:val="00717BDE"/>
    <w:rsid w:val="00721151"/>
    <w:rsid w:val="007232BE"/>
    <w:rsid w:val="00727CAC"/>
    <w:rsid w:val="00730710"/>
    <w:rsid w:val="00743366"/>
    <w:rsid w:val="007435C4"/>
    <w:rsid w:val="00744969"/>
    <w:rsid w:val="00745AB6"/>
    <w:rsid w:val="00752637"/>
    <w:rsid w:val="00754365"/>
    <w:rsid w:val="00754811"/>
    <w:rsid w:val="007550F1"/>
    <w:rsid w:val="007558C2"/>
    <w:rsid w:val="00763D6B"/>
    <w:rsid w:val="00766FB0"/>
    <w:rsid w:val="00767728"/>
    <w:rsid w:val="007B20AA"/>
    <w:rsid w:val="007C0B53"/>
    <w:rsid w:val="007D1F71"/>
    <w:rsid w:val="007E702B"/>
    <w:rsid w:val="007F5E05"/>
    <w:rsid w:val="007F798D"/>
    <w:rsid w:val="008101CB"/>
    <w:rsid w:val="00812F37"/>
    <w:rsid w:val="0081791C"/>
    <w:rsid w:val="008219F1"/>
    <w:rsid w:val="00824017"/>
    <w:rsid w:val="008241A0"/>
    <w:rsid w:val="00827574"/>
    <w:rsid w:val="008327EC"/>
    <w:rsid w:val="008514CE"/>
    <w:rsid w:val="0085579A"/>
    <w:rsid w:val="00857505"/>
    <w:rsid w:val="008632BD"/>
    <w:rsid w:val="008711A2"/>
    <w:rsid w:val="00872386"/>
    <w:rsid w:val="0088283A"/>
    <w:rsid w:val="008905BF"/>
    <w:rsid w:val="008A0A46"/>
    <w:rsid w:val="008A32B8"/>
    <w:rsid w:val="008A5B8B"/>
    <w:rsid w:val="008A6121"/>
    <w:rsid w:val="008A7228"/>
    <w:rsid w:val="008B5FC1"/>
    <w:rsid w:val="008C7D6C"/>
    <w:rsid w:val="008D1A09"/>
    <w:rsid w:val="008D4A82"/>
    <w:rsid w:val="008D5B2A"/>
    <w:rsid w:val="008F14AE"/>
    <w:rsid w:val="008F39C3"/>
    <w:rsid w:val="008F627D"/>
    <w:rsid w:val="0090760B"/>
    <w:rsid w:val="00922385"/>
    <w:rsid w:val="0093629C"/>
    <w:rsid w:val="009362F3"/>
    <w:rsid w:val="00937703"/>
    <w:rsid w:val="00947CCF"/>
    <w:rsid w:val="00954C31"/>
    <w:rsid w:val="009674D6"/>
    <w:rsid w:val="00982554"/>
    <w:rsid w:val="0098413C"/>
    <w:rsid w:val="00984880"/>
    <w:rsid w:val="00995BA3"/>
    <w:rsid w:val="009A6ECA"/>
    <w:rsid w:val="009B0FE7"/>
    <w:rsid w:val="009C15E4"/>
    <w:rsid w:val="009C50CA"/>
    <w:rsid w:val="009D2EAB"/>
    <w:rsid w:val="009D60E9"/>
    <w:rsid w:val="009E4CB3"/>
    <w:rsid w:val="009E750A"/>
    <w:rsid w:val="009F1BDD"/>
    <w:rsid w:val="009F2660"/>
    <w:rsid w:val="009F3AB4"/>
    <w:rsid w:val="00A0652A"/>
    <w:rsid w:val="00A20340"/>
    <w:rsid w:val="00A3155C"/>
    <w:rsid w:val="00A31778"/>
    <w:rsid w:val="00A36164"/>
    <w:rsid w:val="00A37ABA"/>
    <w:rsid w:val="00A41FBA"/>
    <w:rsid w:val="00A474FE"/>
    <w:rsid w:val="00A5314F"/>
    <w:rsid w:val="00A605F1"/>
    <w:rsid w:val="00A65CE4"/>
    <w:rsid w:val="00A70564"/>
    <w:rsid w:val="00A754AC"/>
    <w:rsid w:val="00A87B32"/>
    <w:rsid w:val="00A90EEF"/>
    <w:rsid w:val="00AA17EB"/>
    <w:rsid w:val="00AA3291"/>
    <w:rsid w:val="00AA7C4F"/>
    <w:rsid w:val="00AB1D7D"/>
    <w:rsid w:val="00AB75B1"/>
    <w:rsid w:val="00AC0C25"/>
    <w:rsid w:val="00AC266B"/>
    <w:rsid w:val="00AC3C04"/>
    <w:rsid w:val="00AC7325"/>
    <w:rsid w:val="00AD762F"/>
    <w:rsid w:val="00AE14C2"/>
    <w:rsid w:val="00AE1C5C"/>
    <w:rsid w:val="00AE35C7"/>
    <w:rsid w:val="00B062C3"/>
    <w:rsid w:val="00B073CC"/>
    <w:rsid w:val="00B07A15"/>
    <w:rsid w:val="00B102B6"/>
    <w:rsid w:val="00B110EA"/>
    <w:rsid w:val="00B375F4"/>
    <w:rsid w:val="00B43A31"/>
    <w:rsid w:val="00B578EF"/>
    <w:rsid w:val="00B62CA2"/>
    <w:rsid w:val="00B70358"/>
    <w:rsid w:val="00B765FD"/>
    <w:rsid w:val="00BA3641"/>
    <w:rsid w:val="00BB7FB3"/>
    <w:rsid w:val="00BD0518"/>
    <w:rsid w:val="00BE43EB"/>
    <w:rsid w:val="00BE506B"/>
    <w:rsid w:val="00BE5A5A"/>
    <w:rsid w:val="00C020A9"/>
    <w:rsid w:val="00C050E7"/>
    <w:rsid w:val="00C061E6"/>
    <w:rsid w:val="00C20F8E"/>
    <w:rsid w:val="00C32135"/>
    <w:rsid w:val="00C34AE3"/>
    <w:rsid w:val="00C35EEB"/>
    <w:rsid w:val="00C3712C"/>
    <w:rsid w:val="00C4736B"/>
    <w:rsid w:val="00C5312C"/>
    <w:rsid w:val="00C53DD3"/>
    <w:rsid w:val="00C57B4F"/>
    <w:rsid w:val="00C72CD7"/>
    <w:rsid w:val="00C74E7D"/>
    <w:rsid w:val="00C75081"/>
    <w:rsid w:val="00C92B2D"/>
    <w:rsid w:val="00C92C23"/>
    <w:rsid w:val="00CA656C"/>
    <w:rsid w:val="00CB3632"/>
    <w:rsid w:val="00CC436B"/>
    <w:rsid w:val="00CD146A"/>
    <w:rsid w:val="00CD7ED5"/>
    <w:rsid w:val="00CE621C"/>
    <w:rsid w:val="00CF60B8"/>
    <w:rsid w:val="00D00157"/>
    <w:rsid w:val="00D05224"/>
    <w:rsid w:val="00D16524"/>
    <w:rsid w:val="00D1685A"/>
    <w:rsid w:val="00D2331B"/>
    <w:rsid w:val="00D37566"/>
    <w:rsid w:val="00D50F30"/>
    <w:rsid w:val="00D50FCD"/>
    <w:rsid w:val="00D52936"/>
    <w:rsid w:val="00D54E4E"/>
    <w:rsid w:val="00DA77D3"/>
    <w:rsid w:val="00DB083E"/>
    <w:rsid w:val="00DB6608"/>
    <w:rsid w:val="00DD2BFC"/>
    <w:rsid w:val="00DD4BCE"/>
    <w:rsid w:val="00DE04DB"/>
    <w:rsid w:val="00DE5B0E"/>
    <w:rsid w:val="00DE78A9"/>
    <w:rsid w:val="00E048D9"/>
    <w:rsid w:val="00E10191"/>
    <w:rsid w:val="00E119DC"/>
    <w:rsid w:val="00E16F65"/>
    <w:rsid w:val="00E17FC0"/>
    <w:rsid w:val="00E27187"/>
    <w:rsid w:val="00E340DC"/>
    <w:rsid w:val="00E356FC"/>
    <w:rsid w:val="00E418D1"/>
    <w:rsid w:val="00E43462"/>
    <w:rsid w:val="00E4357C"/>
    <w:rsid w:val="00E53433"/>
    <w:rsid w:val="00E55348"/>
    <w:rsid w:val="00E55814"/>
    <w:rsid w:val="00E71B75"/>
    <w:rsid w:val="00E7545C"/>
    <w:rsid w:val="00E76968"/>
    <w:rsid w:val="00E8055D"/>
    <w:rsid w:val="00E927F7"/>
    <w:rsid w:val="00E94BD2"/>
    <w:rsid w:val="00EB18C0"/>
    <w:rsid w:val="00EC0856"/>
    <w:rsid w:val="00EC7ACA"/>
    <w:rsid w:val="00ED24A9"/>
    <w:rsid w:val="00EE519E"/>
    <w:rsid w:val="00EF55C1"/>
    <w:rsid w:val="00EF5C31"/>
    <w:rsid w:val="00F02A60"/>
    <w:rsid w:val="00F03660"/>
    <w:rsid w:val="00F1006C"/>
    <w:rsid w:val="00F14EE1"/>
    <w:rsid w:val="00F323A9"/>
    <w:rsid w:val="00F56B72"/>
    <w:rsid w:val="00F60E74"/>
    <w:rsid w:val="00F61000"/>
    <w:rsid w:val="00F61257"/>
    <w:rsid w:val="00F6213F"/>
    <w:rsid w:val="00F7089A"/>
    <w:rsid w:val="00F95F34"/>
    <w:rsid w:val="00F96187"/>
    <w:rsid w:val="00FA1321"/>
    <w:rsid w:val="00FA5C0F"/>
    <w:rsid w:val="00FA62F9"/>
    <w:rsid w:val="00FB116B"/>
    <w:rsid w:val="00FB42ED"/>
    <w:rsid w:val="00FC1083"/>
    <w:rsid w:val="00FC3D35"/>
    <w:rsid w:val="00FC4CFA"/>
    <w:rsid w:val="00FE25D8"/>
    <w:rsid w:val="00FE322E"/>
    <w:rsid w:val="00FE63DB"/>
    <w:rsid w:val="00FE6508"/>
    <w:rsid w:val="00FF32A8"/>
    <w:rsid w:val="00FF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2D14E9-B32D-446B-B239-B5E291953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7574"/>
    <w:pPr>
      <w:keepNext/>
      <w:widowControl/>
      <w:jc w:val="both"/>
      <w:outlineLvl w:val="0"/>
    </w:pPr>
    <w:rPr>
      <w:rFonts w:eastAsia="Times New Roman"/>
      <w:color w:val="auto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3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character" w:customStyle="1" w:styleId="ad">
    <w:name w:val="Текст сноски Знак"/>
    <w:basedOn w:val="a0"/>
    <w:link w:val="ae"/>
    <w:uiPriority w:val="99"/>
    <w:rsid w:val="003C3C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d"/>
    <w:uiPriority w:val="99"/>
    <w:rsid w:val="003C3C9A"/>
    <w:pPr>
      <w:widowControl/>
      <w:spacing w:line="360" w:lineRule="atLeast"/>
      <w:jc w:val="both"/>
    </w:pPr>
    <w:rPr>
      <w:rFonts w:eastAsia="Times New Roman"/>
      <w:color w:val="auto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3C3C9A"/>
    <w:rPr>
      <w:rFonts w:ascii="Times New Roman" w:eastAsia="Calibri" w:hAnsi="Times New Roman" w:cs="Times New Roman"/>
      <w:color w:val="000000"/>
      <w:sz w:val="20"/>
      <w:szCs w:val="20"/>
      <w:lang w:eastAsia="ru-RU"/>
    </w:rPr>
  </w:style>
  <w:style w:type="character" w:customStyle="1" w:styleId="af">
    <w:name w:val="Текст выноски Знак"/>
    <w:basedOn w:val="a0"/>
    <w:link w:val="af0"/>
    <w:uiPriority w:val="99"/>
    <w:semiHidden/>
    <w:rsid w:val="003C3C9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3C3C9A"/>
    <w:pPr>
      <w:widowControl/>
      <w:jc w:val="both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3C3C9A"/>
    <w:rPr>
      <w:rFonts w:ascii="Segoe UI" w:eastAsia="Calibri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3C3C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3C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3C3C9A"/>
  </w:style>
  <w:style w:type="numbering" w:customStyle="1" w:styleId="2">
    <w:name w:val="Нет списка2"/>
    <w:next w:val="a2"/>
    <w:uiPriority w:val="99"/>
    <w:semiHidden/>
    <w:unhideWhenUsed/>
    <w:rsid w:val="003C3C9A"/>
  </w:style>
  <w:style w:type="table" w:customStyle="1" w:styleId="15">
    <w:name w:val="Сетка таблицы1"/>
    <w:basedOn w:val="a1"/>
    <w:uiPriority w:val="59"/>
    <w:rsid w:val="003C3C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275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4">
    <w:name w:val="Знак4"/>
    <w:basedOn w:val="a"/>
    <w:rsid w:val="00827574"/>
    <w:pPr>
      <w:widowControl/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af1">
    <w:name w:val="Нормальный"/>
    <w:uiPriority w:val="99"/>
    <w:rsid w:val="008275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2">
    <w:name w:val="page number"/>
    <w:basedOn w:val="a0"/>
    <w:uiPriority w:val="99"/>
    <w:rsid w:val="00827574"/>
  </w:style>
  <w:style w:type="paragraph" w:styleId="af3">
    <w:name w:val="List Paragraph"/>
    <w:basedOn w:val="a"/>
    <w:uiPriority w:val="34"/>
    <w:qFormat/>
    <w:rsid w:val="00827574"/>
    <w:pPr>
      <w:widowControl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  <w:lang w:eastAsia="en-US"/>
    </w:rPr>
  </w:style>
  <w:style w:type="character" w:customStyle="1" w:styleId="WW-21">
    <w:name w:val="WW-Основной текст (2)1"/>
    <w:rsid w:val="0082757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paragraph" w:customStyle="1" w:styleId="16">
    <w:name w:val="Стиль1"/>
    <w:basedOn w:val="a"/>
    <w:link w:val="17"/>
    <w:qFormat/>
    <w:rsid w:val="00827574"/>
    <w:pPr>
      <w:widowControl/>
      <w:spacing w:line="360" w:lineRule="auto"/>
      <w:ind w:right="-1" w:firstLine="720"/>
      <w:jc w:val="both"/>
    </w:pPr>
    <w:rPr>
      <w:rFonts w:eastAsia="Times New Roman"/>
      <w:color w:val="auto"/>
      <w:sz w:val="28"/>
      <w:szCs w:val="28"/>
    </w:rPr>
  </w:style>
  <w:style w:type="character" w:customStyle="1" w:styleId="17">
    <w:name w:val="Стиль1 Знак"/>
    <w:link w:val="16"/>
    <w:rsid w:val="0082757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82757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275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4">
    <w:name w:val="Body Text"/>
    <w:basedOn w:val="a"/>
    <w:link w:val="af5"/>
    <w:rsid w:val="00827574"/>
    <w:pPr>
      <w:widowControl/>
      <w:spacing w:after="240" w:line="240" w:lineRule="atLeast"/>
      <w:ind w:firstLine="360"/>
      <w:jc w:val="both"/>
    </w:pPr>
    <w:rPr>
      <w:rFonts w:ascii="Garamond" w:eastAsia="Times New Roman" w:hAnsi="Garamond"/>
      <w:color w:val="auto"/>
      <w:sz w:val="22"/>
      <w:szCs w:val="20"/>
      <w:lang w:eastAsia="en-US"/>
    </w:rPr>
  </w:style>
  <w:style w:type="character" w:customStyle="1" w:styleId="af5">
    <w:name w:val="Основной текст Знак"/>
    <w:basedOn w:val="a0"/>
    <w:link w:val="af4"/>
    <w:rsid w:val="00827574"/>
    <w:rPr>
      <w:rFonts w:ascii="Garamond" w:eastAsia="Times New Roman" w:hAnsi="Garamond" w:cs="Times New Roman"/>
      <w:szCs w:val="20"/>
    </w:rPr>
  </w:style>
  <w:style w:type="numbering" w:customStyle="1" w:styleId="3">
    <w:name w:val="Нет списка3"/>
    <w:next w:val="a2"/>
    <w:uiPriority w:val="99"/>
    <w:semiHidden/>
    <w:unhideWhenUsed/>
    <w:rsid w:val="00827574"/>
  </w:style>
  <w:style w:type="paragraph" w:styleId="af6">
    <w:name w:val="Document Map"/>
    <w:basedOn w:val="a"/>
    <w:link w:val="af7"/>
    <w:rsid w:val="00827574"/>
    <w:pPr>
      <w:widowControl/>
    </w:pPr>
    <w:rPr>
      <w:rFonts w:ascii="Tahoma" w:eastAsia="Times New Roman" w:hAnsi="Tahoma" w:cs="Tahoma"/>
      <w:color w:val="auto"/>
      <w:sz w:val="16"/>
      <w:szCs w:val="16"/>
    </w:rPr>
  </w:style>
  <w:style w:type="character" w:customStyle="1" w:styleId="af7">
    <w:name w:val="Схема документа Знак"/>
    <w:basedOn w:val="a0"/>
    <w:link w:val="af6"/>
    <w:rsid w:val="00827574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40">
    <w:name w:val="Нет списка4"/>
    <w:next w:val="a2"/>
    <w:uiPriority w:val="99"/>
    <w:semiHidden/>
    <w:unhideWhenUsed/>
    <w:rsid w:val="00827574"/>
  </w:style>
  <w:style w:type="numbering" w:customStyle="1" w:styleId="5">
    <w:name w:val="Нет списка5"/>
    <w:next w:val="a2"/>
    <w:uiPriority w:val="99"/>
    <w:semiHidden/>
    <w:unhideWhenUsed/>
    <w:rsid w:val="00827574"/>
  </w:style>
  <w:style w:type="numbering" w:customStyle="1" w:styleId="6">
    <w:name w:val="Нет списка6"/>
    <w:next w:val="a2"/>
    <w:uiPriority w:val="99"/>
    <w:semiHidden/>
    <w:unhideWhenUsed/>
    <w:rsid w:val="00827574"/>
  </w:style>
  <w:style w:type="numbering" w:customStyle="1" w:styleId="7">
    <w:name w:val="Нет списка7"/>
    <w:next w:val="a2"/>
    <w:uiPriority w:val="99"/>
    <w:semiHidden/>
    <w:unhideWhenUsed/>
    <w:rsid w:val="00827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17</Pages>
  <Words>4537</Words>
  <Characters>25867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Шмелёв</dc:creator>
  <cp:keywords/>
  <dc:description/>
  <cp:lastModifiedBy>Дарья Шутова</cp:lastModifiedBy>
  <cp:revision>131</cp:revision>
  <cp:lastPrinted>2021-04-09T08:14:00Z</cp:lastPrinted>
  <dcterms:created xsi:type="dcterms:W3CDTF">2022-03-14T08:43:00Z</dcterms:created>
  <dcterms:modified xsi:type="dcterms:W3CDTF">2022-04-20T10:35:00Z</dcterms:modified>
</cp:coreProperties>
</file>