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4EF">
        <w:rPr>
          <w:rFonts w:ascii="Times New Roman" w:hAnsi="Times New Roman" w:cs="Times New Roman"/>
          <w:b/>
          <w:sz w:val="28"/>
          <w:szCs w:val="28"/>
        </w:rPr>
        <w:t>Подпрограмма 4 «Развитие системы оценки качества образования и информационной прозрачности системы образования»</w:t>
      </w:r>
    </w:p>
    <w:p w:rsidR="00C17D77" w:rsidRPr="007E74EF" w:rsidRDefault="00C17D77" w:rsidP="00310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0C87" w:rsidRPr="007E74EF" w:rsidRDefault="00310C87" w:rsidP="00310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74EF">
        <w:rPr>
          <w:rFonts w:ascii="Times New Roman" w:hAnsi="Times New Roman" w:cs="Times New Roman"/>
          <w:b/>
          <w:sz w:val="28"/>
          <w:szCs w:val="28"/>
          <w:u w:val="single"/>
        </w:rPr>
        <w:t>Раздел 2 отчета. Результаты реализации мероприятий в разрезе подпрограмм государственной программы</w:t>
      </w:r>
    </w:p>
    <w:p w:rsidR="00310C87" w:rsidRPr="007E74EF" w:rsidRDefault="00310C87" w:rsidP="00310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0C87" w:rsidRPr="007E74EF" w:rsidRDefault="00310C87" w:rsidP="00310C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24E2" w:rsidRPr="007E74EF" w:rsidRDefault="003724E2" w:rsidP="003724E2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E74EF">
        <w:rPr>
          <w:rFonts w:ascii="Times New Roman" w:hAnsi="Times New Roman" w:cs="Times New Roman"/>
          <w:sz w:val="28"/>
          <w:szCs w:val="24"/>
        </w:rPr>
        <w:t>В рамках реализации мероприятия по включению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продолжено использование модели и технологии оценки качества образования, предполагающей изучение удовлетворенности потребителей качеством образовательных услуг. В 2017 году в рамках независимой оценки качества образования 323 образовательных организаций (107 школ, 193 дошкольных общеобразовательных организаций и 23 организаций дополнительного образования детей) в 15 муниципальных районах и городских округах проводились исследования мнения потребителей о качестве образования. В рамках данных исследований проведены групповые анкетные опросы 10131обучающихся и 33184 родителей.</w:t>
      </w:r>
    </w:p>
    <w:p w:rsidR="000A0186" w:rsidRPr="007E74EF" w:rsidRDefault="000A0186" w:rsidP="000A0186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Также ведется работа по развитию общественного участия в управлении образованием и повышении качества образования. </w:t>
      </w:r>
      <w:proofErr w:type="gramStart"/>
      <w:r w:rsidR="0094553B" w:rsidRPr="007E74EF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Pr="007E74EF">
        <w:rPr>
          <w:rFonts w:ascii="Times New Roman" w:hAnsi="Times New Roman" w:cs="Times New Roman"/>
          <w:sz w:val="28"/>
          <w:szCs w:val="28"/>
        </w:rPr>
        <w:t>2015 год</w:t>
      </w:r>
      <w:r w:rsidR="0094553B" w:rsidRPr="007E74EF">
        <w:rPr>
          <w:rFonts w:ascii="Times New Roman" w:hAnsi="Times New Roman" w:cs="Times New Roman"/>
          <w:sz w:val="28"/>
          <w:szCs w:val="28"/>
        </w:rPr>
        <w:t>а</w:t>
      </w:r>
      <w:r w:rsidRPr="007E74EF">
        <w:rPr>
          <w:rFonts w:ascii="Times New Roman" w:hAnsi="Times New Roman" w:cs="Times New Roman"/>
          <w:sz w:val="28"/>
          <w:szCs w:val="28"/>
        </w:rPr>
        <w:t xml:space="preserve"> в 100 % образовательных организаций Нижегородской области созданы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органы государственно-общественного управления образованием.</w:t>
      </w:r>
      <w:r w:rsidR="0094553B" w:rsidRPr="007E74EF">
        <w:rPr>
          <w:rFonts w:ascii="Times New Roman" w:hAnsi="Times New Roman" w:cs="Times New Roman"/>
          <w:sz w:val="28"/>
          <w:szCs w:val="28"/>
        </w:rPr>
        <w:t xml:space="preserve"> Указанные органы продолжили свою деятельность и в 201</w:t>
      </w:r>
      <w:r w:rsidR="00FB780B" w:rsidRPr="007E74EF">
        <w:rPr>
          <w:rFonts w:ascii="Times New Roman" w:hAnsi="Times New Roman" w:cs="Times New Roman"/>
          <w:sz w:val="28"/>
          <w:szCs w:val="28"/>
        </w:rPr>
        <w:t>7</w:t>
      </w:r>
      <w:r w:rsidR="0094553B" w:rsidRPr="007E74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A0186" w:rsidRPr="007E74EF" w:rsidRDefault="000A0186" w:rsidP="000A0186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Обеспечена информационная прозрачность системы образования. Все общеобразовательные организации региона размещают на официальных сайтах в сети «Интернет» информацию согласно статье 29 Федерального закона от 29.12.2012 № 273-ФЗ «Об образовании в Российской Федерации» и Постанов</w:t>
      </w:r>
      <w:r w:rsidR="00FB780B" w:rsidRPr="007E74EF">
        <w:rPr>
          <w:rFonts w:ascii="Times New Roman" w:hAnsi="Times New Roman" w:cs="Times New Roman"/>
          <w:sz w:val="28"/>
          <w:szCs w:val="28"/>
        </w:rPr>
        <w:t>лению Правительства Российской Ф</w:t>
      </w:r>
      <w:r w:rsidRPr="007E74EF">
        <w:rPr>
          <w:rFonts w:ascii="Times New Roman" w:hAnsi="Times New Roman" w:cs="Times New Roman"/>
          <w:sz w:val="28"/>
          <w:szCs w:val="28"/>
        </w:rPr>
        <w:t>едерации от 10.07.2013 № 582.</w:t>
      </w:r>
      <w:r w:rsidR="0094553B" w:rsidRPr="007E74EF">
        <w:rPr>
          <w:rFonts w:ascii="Times New Roman" w:hAnsi="Times New Roman" w:cs="Times New Roman"/>
          <w:sz w:val="28"/>
          <w:szCs w:val="28"/>
        </w:rPr>
        <w:t xml:space="preserve"> </w:t>
      </w:r>
      <w:r w:rsidR="00FB780B" w:rsidRPr="007E74EF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изменениями, внесенными в пункт 3 Правил размещения на официальном сайте образовательной организации в </w:t>
      </w:r>
      <w:proofErr w:type="spellStart"/>
      <w:r w:rsidR="00FB780B" w:rsidRPr="007E74EF">
        <w:rPr>
          <w:rFonts w:ascii="Times New Roman" w:hAnsi="Times New Roman" w:cs="Times New Roman"/>
          <w:sz w:val="28"/>
          <w:szCs w:val="28"/>
        </w:rPr>
        <w:t>информационно-телекоммуникационой</w:t>
      </w:r>
      <w:proofErr w:type="spellEnd"/>
      <w:r w:rsidR="00FB780B" w:rsidRPr="007E74EF">
        <w:rPr>
          <w:rFonts w:ascii="Times New Roman" w:hAnsi="Times New Roman" w:cs="Times New Roman"/>
          <w:sz w:val="28"/>
          <w:szCs w:val="28"/>
        </w:rPr>
        <w:t xml:space="preserve"> сети «Интернет» и </w:t>
      </w:r>
      <w:r w:rsidR="00FB780B" w:rsidRPr="007E74EF">
        <w:rPr>
          <w:rFonts w:ascii="Times New Roman" w:hAnsi="Times New Roman" w:cs="Times New Roman"/>
          <w:sz w:val="28"/>
          <w:szCs w:val="28"/>
        </w:rPr>
        <w:lastRenderedPageBreak/>
        <w:t xml:space="preserve">обновления информации об образовательной организации постановлением Правительства Российской Федерации от </w:t>
      </w:r>
      <w:r w:rsidR="00614A60" w:rsidRPr="007E74EF">
        <w:rPr>
          <w:rFonts w:ascii="Times New Roman" w:hAnsi="Times New Roman" w:cs="Times New Roman"/>
          <w:sz w:val="28"/>
          <w:szCs w:val="28"/>
        </w:rPr>
        <w:t xml:space="preserve">17.05.2017 № 575, сайты образовательных организаций Нижегородской области обновлены. Информация, размещенная на официальных сайтах образовательных организаций дополнена сведениями о наличии </w:t>
      </w:r>
      <w:proofErr w:type="gramStart"/>
      <w:r w:rsidR="00614A60" w:rsidRPr="007E74E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14A60" w:rsidRPr="007E74EF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proofErr w:type="gramStart"/>
      <w:r w:rsidR="00614A60" w:rsidRPr="007E74EF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614A60" w:rsidRPr="007E74EF">
        <w:rPr>
          <w:rFonts w:ascii="Times New Roman" w:hAnsi="Times New Roman" w:cs="Times New Roman"/>
          <w:sz w:val="28"/>
          <w:szCs w:val="28"/>
        </w:rPr>
        <w:t xml:space="preserve"> условий для обучения детей-инвалидов и лиц с ограниченными возможностями здоровья.</w:t>
      </w:r>
      <w:r w:rsidR="00FB780B" w:rsidRPr="007E7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4E2" w:rsidRPr="007E74EF" w:rsidRDefault="003724E2" w:rsidP="003724E2">
      <w:pPr>
        <w:pStyle w:val="ConsPlusNormal"/>
        <w:spacing w:line="312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7E74EF">
        <w:rPr>
          <w:rFonts w:ascii="Times New Roman" w:hAnsi="Times New Roman" w:cs="Times New Roman"/>
          <w:sz w:val="28"/>
          <w:szCs w:val="24"/>
        </w:rPr>
        <w:t xml:space="preserve">В целях </w:t>
      </w:r>
      <w:proofErr w:type="gramStart"/>
      <w:r w:rsidRPr="007E74EF">
        <w:rPr>
          <w:rFonts w:ascii="Times New Roman" w:hAnsi="Times New Roman" w:cs="Times New Roman"/>
          <w:sz w:val="28"/>
          <w:szCs w:val="24"/>
        </w:rPr>
        <w:t>формирования культуры оценки качества образования</w:t>
      </w:r>
      <w:proofErr w:type="gramEnd"/>
      <w:r w:rsidRPr="007E74EF">
        <w:rPr>
          <w:rFonts w:ascii="Times New Roman" w:hAnsi="Times New Roman" w:cs="Times New Roman"/>
          <w:sz w:val="28"/>
          <w:szCs w:val="24"/>
        </w:rPr>
        <w:t xml:space="preserve"> и совершенствования компетентности специалистов сферы образования муниципальных районов, городских округов в сфере использования результатов оценочных процедур на базе ГБОУ ДПО НИРО в 4 квартале (ноябрь 2017 года) был проведен областной семинар по вопросам оценки качества образования, в котором приняли участие более 150 человек.</w:t>
      </w:r>
    </w:p>
    <w:p w:rsidR="003724E2" w:rsidRPr="007E74EF" w:rsidRDefault="003724E2" w:rsidP="003724E2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7E74EF">
        <w:rPr>
          <w:rFonts w:ascii="Times New Roman" w:hAnsi="Times New Roman" w:cs="Times New Roman"/>
          <w:sz w:val="28"/>
          <w:szCs w:val="24"/>
        </w:rPr>
        <w:t xml:space="preserve">Кроме того, вопросы анализа и использования результатов оценочных процедур включены в содержание темы "Современные подходы к оценке качества образования" в рамках </w:t>
      </w:r>
      <w:proofErr w:type="spellStart"/>
      <w:r w:rsidRPr="007E74EF">
        <w:rPr>
          <w:rFonts w:ascii="Times New Roman" w:hAnsi="Times New Roman" w:cs="Times New Roman"/>
          <w:sz w:val="28"/>
          <w:szCs w:val="24"/>
        </w:rPr>
        <w:t>надпредметного</w:t>
      </w:r>
      <w:proofErr w:type="spellEnd"/>
      <w:r w:rsidRPr="007E74EF">
        <w:rPr>
          <w:rFonts w:ascii="Times New Roman" w:hAnsi="Times New Roman" w:cs="Times New Roman"/>
          <w:sz w:val="28"/>
          <w:szCs w:val="24"/>
        </w:rPr>
        <w:t xml:space="preserve"> инвариантного модуля «</w:t>
      </w:r>
      <w:proofErr w:type="spellStart"/>
      <w:r w:rsidRPr="007E74EF">
        <w:rPr>
          <w:rFonts w:ascii="Times New Roman" w:hAnsi="Times New Roman" w:cs="Times New Roman"/>
          <w:sz w:val="28"/>
          <w:szCs w:val="24"/>
        </w:rPr>
        <w:t>Общепрофессиональные</w:t>
      </w:r>
      <w:proofErr w:type="spellEnd"/>
      <w:r w:rsidRPr="007E74EF">
        <w:rPr>
          <w:rFonts w:ascii="Times New Roman" w:hAnsi="Times New Roman" w:cs="Times New Roman"/>
          <w:sz w:val="28"/>
          <w:szCs w:val="24"/>
        </w:rPr>
        <w:t xml:space="preserve"> дисциплины» для всех категорий педагогических и руководящих работников, проходящих квалификационные курсы на базе ГБОУ ДПО НИРО, а также в содержание предметных модулей дополнительных профессиональных программ повышения квалификации педагогов и руководителей образовательных организаций.</w:t>
      </w:r>
      <w:proofErr w:type="gramEnd"/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28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В Нижегородской области создается система мониторингов в области образования и социализации, развивается единая система статистики образования.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В 2017 году проведены следующие мониторинги: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мониторинг учебных достижений по математике обучающихся 5, 6, 7, 8, 10 классов образовательных организаций Нижегородской области (апрель 2016-2017 </w:t>
      </w:r>
      <w:proofErr w:type="spellStart"/>
      <w:r w:rsidRPr="007E74E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7E74EF">
        <w:rPr>
          <w:rFonts w:ascii="Times New Roman" w:hAnsi="Times New Roman" w:cs="Times New Roman"/>
          <w:sz w:val="28"/>
          <w:szCs w:val="28"/>
        </w:rPr>
        <w:t>. года – приказ от 12.09.2016 № 3310);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мониторинг качества начального общего образования в образовательных организациях Нижегородской области в 2016-2017 </w:t>
      </w:r>
      <w:proofErr w:type="spellStart"/>
      <w:r w:rsidRPr="007E74E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7E74EF">
        <w:rPr>
          <w:rFonts w:ascii="Times New Roman" w:hAnsi="Times New Roman" w:cs="Times New Roman"/>
          <w:sz w:val="28"/>
          <w:szCs w:val="28"/>
        </w:rPr>
        <w:t>. году (приказ от 20.01.2017 № 132);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мониторинг учебных достижений по русскому языку обучающихся 5 и 6 классов образовательных организаций Нижегородской области в 2016-2017 </w:t>
      </w:r>
      <w:proofErr w:type="spellStart"/>
      <w:r w:rsidRPr="007E74EF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7E74EF">
        <w:rPr>
          <w:rFonts w:ascii="Times New Roman" w:hAnsi="Times New Roman" w:cs="Times New Roman"/>
          <w:sz w:val="28"/>
          <w:szCs w:val="28"/>
        </w:rPr>
        <w:t>. году (приказ от 20.01.2017 № 131).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 нижегородские школы принимают участие в федеральных оценочных процедурах: Всероссийских проверочных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и Национальных исследованиях качества образования.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Так в 2017 году во Всероссийских проверочных работах (далее – ВПР) приняли участие:</w:t>
      </w:r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4-х классов по русскому языку, математике и окружающему миру (апрель 2017 года).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В Нижегородской области в проверочных работах принимали участие обучающиеся всех муниципальных районов и городских округов: по русскому языку – 27 714 обучающихся, по математике – 28 111, по окружающему миру – 27 971 (приказ от 14.04.2017 № 927);</w:t>
      </w:r>
      <w:proofErr w:type="gramEnd"/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обучающиеся 5-х классов по русскому языку, математике, истории и биологии (апрель 2017 года). ВПР проводились в режиме апробации.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В Нижегородской области в проверочных работах принимали участие обучающиеся всех муниципальных районов и городских округов: по русскому языку – 14 706 обучающихся, по математике – 13 597, по истории – 13 095, по биологии – 13 877 (приказ от 14.04.2017 № 927);</w:t>
      </w:r>
      <w:proofErr w:type="gramEnd"/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- обучающиеся 11-х классов по биологии, физике, географии, истории и химии (апрель-май 2017 года). ВПР проводились в режиме апробации. В Нижегородской области в проверочных работах принимали участие: по биологии – 2702 обучающихся, по физике – 2386, по географии – 5103, включая обучающихся 10-х классов, по истории – 3607, по химии – 2746 (приказ от 14.04.2017 № 927);</w:t>
      </w:r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2-х классов по русскому языку (октябрь 2017 года). ВПР проводились в режиме апробации. В проверочных работах приняли участие 21 721 обучающийся 517-ти общеобразовательных организаций всех муниципальных районов, городских округов Нижегородской области (приказ от 22.09.2017 № 2197);</w:t>
      </w:r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5-х классов по русскому языку (октябрь 2017). ВПР проводились также в режиме апробации. В проверочных работах приняли участие 17 036 обучающихся 495-ти общеобразовательных организаций всех муниципальных районов, городских округов Нижегородской области (приказ от 22.09.2017 № 2197).</w:t>
      </w:r>
    </w:p>
    <w:p w:rsidR="009E7805" w:rsidRPr="007E74EF" w:rsidRDefault="009E7805" w:rsidP="00C41896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lastRenderedPageBreak/>
        <w:t>Национальные исследования качества образования (далее – НИКО) в 201</w:t>
      </w:r>
      <w:r w:rsidR="00336275" w:rsidRPr="007E74EF">
        <w:rPr>
          <w:rFonts w:ascii="Times New Roman" w:hAnsi="Times New Roman" w:cs="Times New Roman"/>
          <w:sz w:val="28"/>
          <w:szCs w:val="28"/>
        </w:rPr>
        <w:t>7</w:t>
      </w:r>
      <w:r w:rsidRPr="007E74EF">
        <w:rPr>
          <w:rFonts w:ascii="Times New Roman" w:hAnsi="Times New Roman" w:cs="Times New Roman"/>
          <w:sz w:val="28"/>
          <w:szCs w:val="28"/>
        </w:rPr>
        <w:t xml:space="preserve"> году проводились по </w:t>
      </w:r>
      <w:r w:rsidR="00336275" w:rsidRPr="007E74EF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  <w:r w:rsidRPr="007E74EF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336275" w:rsidRPr="007E74EF">
        <w:rPr>
          <w:rFonts w:ascii="Times New Roman" w:hAnsi="Times New Roman" w:cs="Times New Roman"/>
          <w:sz w:val="28"/>
          <w:szCs w:val="28"/>
        </w:rPr>
        <w:t>6-х,</w:t>
      </w:r>
      <w:r w:rsidRPr="007E74EF">
        <w:rPr>
          <w:rFonts w:ascii="Times New Roman" w:hAnsi="Times New Roman" w:cs="Times New Roman"/>
          <w:sz w:val="28"/>
          <w:szCs w:val="28"/>
        </w:rPr>
        <w:t xml:space="preserve"> 8-х</w:t>
      </w:r>
      <w:r w:rsidR="00336275" w:rsidRPr="007E74EF">
        <w:rPr>
          <w:rFonts w:ascii="Times New Roman" w:hAnsi="Times New Roman" w:cs="Times New Roman"/>
          <w:sz w:val="28"/>
          <w:szCs w:val="28"/>
        </w:rPr>
        <w:t xml:space="preserve"> и 9-х</w:t>
      </w:r>
      <w:r w:rsidRPr="007E74EF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336275" w:rsidRPr="007E74EF">
        <w:rPr>
          <w:rFonts w:ascii="Times New Roman" w:hAnsi="Times New Roman" w:cs="Times New Roman"/>
          <w:sz w:val="28"/>
          <w:szCs w:val="28"/>
        </w:rPr>
        <w:t>общеобразовательных организаций и по химии и биологии для обучающихся 10-х классов.</w:t>
      </w:r>
    </w:p>
    <w:p w:rsidR="009E7805" w:rsidRPr="007E74EF" w:rsidRDefault="009E7805" w:rsidP="00C41896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В НИКО </w:t>
      </w:r>
      <w:r w:rsidR="00336275" w:rsidRPr="007E74EF">
        <w:rPr>
          <w:rFonts w:ascii="Times New Roman" w:hAnsi="Times New Roman" w:cs="Times New Roman"/>
          <w:sz w:val="28"/>
          <w:szCs w:val="28"/>
        </w:rPr>
        <w:t xml:space="preserve">по ОБЖ </w:t>
      </w:r>
      <w:r w:rsidRPr="007E74EF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305F27" w:rsidRPr="007E74EF">
        <w:rPr>
          <w:rFonts w:ascii="Times New Roman" w:hAnsi="Times New Roman" w:cs="Times New Roman"/>
          <w:sz w:val="28"/>
          <w:szCs w:val="28"/>
        </w:rPr>
        <w:t xml:space="preserve">33 </w:t>
      </w:r>
      <w:r w:rsidRPr="007E74EF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305F27" w:rsidRPr="007E74EF">
        <w:rPr>
          <w:rFonts w:ascii="Times New Roman" w:hAnsi="Times New Roman" w:cs="Times New Roman"/>
          <w:sz w:val="28"/>
          <w:szCs w:val="28"/>
        </w:rPr>
        <w:t xml:space="preserve"> Нижегородской области</w:t>
      </w:r>
      <w:r w:rsidRPr="007E74EF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305F27" w:rsidRPr="007E74EF">
        <w:rPr>
          <w:rFonts w:ascii="Times New Roman" w:hAnsi="Times New Roman" w:cs="Times New Roman"/>
          <w:sz w:val="28"/>
          <w:szCs w:val="28"/>
        </w:rPr>
        <w:t>ветствии с федеральной выборкой.</w:t>
      </w:r>
    </w:p>
    <w:p w:rsidR="00305F27" w:rsidRPr="007E74EF" w:rsidRDefault="00305F27" w:rsidP="00C41896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В НИКО по химии и биологии приняли участие 2</w:t>
      </w:r>
      <w:r w:rsidR="003724E2" w:rsidRPr="007E74EF">
        <w:rPr>
          <w:rFonts w:ascii="Times New Roman" w:hAnsi="Times New Roman" w:cs="Times New Roman"/>
          <w:sz w:val="28"/>
          <w:szCs w:val="28"/>
        </w:rPr>
        <w:t>6</w:t>
      </w:r>
      <w:r w:rsidRPr="007E74EF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Нижегородской области в соответствии с федеральной выборкой.</w:t>
      </w:r>
    </w:p>
    <w:p w:rsidR="00C6314F" w:rsidRPr="007E74EF" w:rsidRDefault="00C6314F" w:rsidP="00C6314F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Аттестация педагогических работников осуществляется в соответствии с приказом министерства образования Нижегородской области от 20.10.2014 № 2307 "Об организации аттестации педагогических работников государственных и муниципальных организаций, осуществляющих образовательную деятельность, находящихся в ведении органов, осуществляющих управление в сфере образования, и частных организаций, осуществляющих образовательную деятельность".</w:t>
      </w:r>
    </w:p>
    <w:p w:rsidR="00C6314F" w:rsidRPr="007E74EF" w:rsidRDefault="00C6314F" w:rsidP="00C6314F">
      <w:pPr>
        <w:shd w:val="clear" w:color="auto" w:fill="FFFFFF"/>
        <w:tabs>
          <w:tab w:val="left" w:pos="1176"/>
        </w:tabs>
        <w:spacing w:after="0" w:line="31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В 2017 году аттестовано 7864 педагогических работника образовательных организаций Нижегородской области. Доля педагогических работников с высшей квалификационной категорией в общей численности аттестованных педагогических работников в 2017 году составила 22 %. </w:t>
      </w:r>
    </w:p>
    <w:p w:rsidR="00C41896" w:rsidRPr="007E74EF" w:rsidRDefault="00C41896" w:rsidP="008279C7">
      <w:pPr>
        <w:shd w:val="clear" w:color="auto" w:fill="FFFFFF"/>
        <w:tabs>
          <w:tab w:val="left" w:pos="1176"/>
        </w:tabs>
        <w:spacing w:after="0" w:line="28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Нижегородская область регулярно участвует в международных сопоставительных исследованиях качества образования.</w:t>
      </w:r>
      <w:r w:rsidR="00336275" w:rsidRPr="007E74EF">
        <w:rPr>
          <w:rFonts w:ascii="Times New Roman" w:hAnsi="Times New Roman" w:cs="Times New Roman"/>
          <w:sz w:val="28"/>
          <w:szCs w:val="28"/>
        </w:rPr>
        <w:t xml:space="preserve"> В 2017 году международные сопоставительные исследования качества образования не проводились.</w:t>
      </w:r>
    </w:p>
    <w:p w:rsidR="0028251D" w:rsidRPr="007E74EF" w:rsidRDefault="0028251D" w:rsidP="0028251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275" w:rsidRPr="007E74EF" w:rsidRDefault="00336275" w:rsidP="0028251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275" w:rsidRPr="007E74EF" w:rsidRDefault="00336275" w:rsidP="0028251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275" w:rsidRPr="007E74EF" w:rsidRDefault="00336275" w:rsidP="0028251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3B2" w:rsidRPr="007E74EF" w:rsidRDefault="00F423B2" w:rsidP="00273D11">
      <w:pPr>
        <w:shd w:val="clear" w:color="auto" w:fill="FFFFFF"/>
        <w:tabs>
          <w:tab w:val="left" w:pos="1176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D77" w:rsidRPr="007E74EF" w:rsidRDefault="00273D11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C17D77" w:rsidRPr="007E74EF">
        <w:rPr>
          <w:rFonts w:ascii="Times New Roman" w:hAnsi="Times New Roman" w:cs="Times New Roman"/>
          <w:sz w:val="28"/>
          <w:szCs w:val="28"/>
        </w:rPr>
        <w:t>аблица 2. Сведения о степени выполнения мероприятий</w:t>
      </w: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Подпрограммы 4. «Развитие системы оценки качества образования и информационной прозрачности системы образования» Государственной программы «Развитие образования Нижегородской области» </w:t>
      </w: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355" w:type="dxa"/>
        <w:tblLook w:val="04A0"/>
      </w:tblPr>
      <w:tblGrid>
        <w:gridCol w:w="534"/>
        <w:gridCol w:w="2835"/>
        <w:gridCol w:w="1559"/>
        <w:gridCol w:w="1190"/>
        <w:gridCol w:w="1190"/>
        <w:gridCol w:w="1190"/>
        <w:gridCol w:w="1190"/>
        <w:gridCol w:w="1736"/>
        <w:gridCol w:w="1336"/>
        <w:gridCol w:w="1271"/>
        <w:gridCol w:w="1324"/>
      </w:tblGrid>
      <w:tr w:rsidR="00C17D77" w:rsidRPr="007E74EF" w:rsidTr="0094553B">
        <w:tc>
          <w:tcPr>
            <w:tcW w:w="534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559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80" w:type="dxa"/>
            <w:gridSpan w:val="2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Плановый срок</w:t>
            </w:r>
          </w:p>
        </w:tc>
        <w:tc>
          <w:tcPr>
            <w:tcW w:w="2380" w:type="dxa"/>
            <w:gridSpan w:val="2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3072" w:type="dxa"/>
            <w:gridSpan w:val="2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271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1324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C17D77" w:rsidRPr="007E74EF" w:rsidTr="0094553B">
        <w:tc>
          <w:tcPr>
            <w:tcW w:w="534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173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33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Достигнутые значения</w:t>
            </w:r>
          </w:p>
        </w:tc>
        <w:tc>
          <w:tcPr>
            <w:tcW w:w="1271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94553B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0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1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2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17D77" w:rsidRPr="007E74EF" w:rsidTr="0094553B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6" w:type="dxa"/>
            <w:gridSpan w:val="9"/>
          </w:tcPr>
          <w:p w:rsidR="00C17D77" w:rsidRPr="007E74EF" w:rsidRDefault="00C17D77" w:rsidP="0094553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4 "Развитие системы оценки качества образования и информационной прозрачности системы образования"  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1.1 Развитие механизмов обратной связи с потребителями образовательных услуг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 &lt;**&gt;, ЦМКО &lt;*&gt;, ОМСУ&lt;**&gt;, ОУО &lt;**&gt;, ОО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1.1.1 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 &lt;**&gt;, ЦМКО &lt;*&gt;, ОМСУ&lt;**&gt;, ОУО &lt;**&gt;, ОО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1.2. Развитие институтов общественного участия в управлении образованием и повышении качества образования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ОМСУ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ОУО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1.2.1 Число уровней общего образования, </w:t>
            </w:r>
            <w:r w:rsidR="0087371D" w:rsidRPr="007E74E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а которых реализуются механизмы внешней оценки качества образования 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ОМСУ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ОУО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3724E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6" w:type="dxa"/>
            <w:vAlign w:val="center"/>
          </w:tcPr>
          <w:p w:rsidR="00C17D77" w:rsidRPr="007E74EF" w:rsidRDefault="003724E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2.1. Формирование региональной системы оценки качества образования через развитие инструментов оценки результатов образования в ОБОО, разработка и реализация программ повышения квалификации в области педагогических измерений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ЦМКО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ОМСУ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347E53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47E53" w:rsidRPr="007E74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2.1.1 Реализация программ повышения квалификации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ЦМКО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ОМСУ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347E53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6" w:type="dxa"/>
            <w:vAlign w:val="center"/>
          </w:tcPr>
          <w:p w:rsidR="00C17D77" w:rsidRPr="007E74EF" w:rsidRDefault="00347E53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vAlign w:val="center"/>
          </w:tcPr>
          <w:p w:rsidR="00C17D77" w:rsidRPr="007E74EF" w:rsidRDefault="00347E53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2.2 Организация мониторинга качества образования и повышения квалификационного уровня работников образования  на базе государственного задания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МОНО, НИРО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ЦМКО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2.2.1 Доля педагогических работников с высшей квалификационной категорией в общей численности аттестованных педагогических работников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МОНО, НИРО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ЦМКО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305F2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="00C17D77" w:rsidRPr="007E74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05F27"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2.2.2 Количество областных мониторингов предметной подготовки обучающихся Нижегородской области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МОНО, НИРО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, ЦМКО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305F2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6" w:type="dxa"/>
            <w:vAlign w:val="center"/>
          </w:tcPr>
          <w:p w:rsidR="00C17D77" w:rsidRPr="007E74EF" w:rsidRDefault="00305F2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3.1Участие в международных исследованиях качества образования (в том числе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PISA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7371D"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IMSS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PIRLS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), сопоставительных исследованиях качества общего и профессионального образования: оценка читательской грамотности 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выпускников ОО, освоивших программу начального общего образования,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PIRLS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(2015-2020 гг.), оценка качества математического и </w:t>
            </w:r>
            <w:proofErr w:type="spell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естественно-научного</w:t>
            </w:r>
            <w:proofErr w:type="spellEnd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ОО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TIMSS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(2015-2020 гг.), оценка функциональной грамотности обучающихся 15-летнего возраста, обучающихся в ОО и ПОО,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PISA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(2015-2020 </w:t>
            </w:r>
            <w:proofErr w:type="spellStart"/>
            <w:proofErr w:type="gram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МОНО, НИРО &lt;*&gt;, ЦМКО &lt;*&gt;, ОМСУ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3.1.1 Число международных сопоставительных исследований качества образования, в которых Нижегородская область участвует на регулярной основе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305F27" w:rsidRPr="007E74EF" w:rsidRDefault="00DF20E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6" w:type="dxa"/>
            <w:vAlign w:val="center"/>
          </w:tcPr>
          <w:p w:rsidR="00C17D77" w:rsidRPr="007E74EF" w:rsidRDefault="00DF20E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vAlign w:val="center"/>
          </w:tcPr>
          <w:p w:rsidR="00C17D77" w:rsidRPr="007E74EF" w:rsidRDefault="00305F2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4" w:type="dxa"/>
            <w:vAlign w:val="center"/>
          </w:tcPr>
          <w:p w:rsidR="00C17D77" w:rsidRPr="007E74EF" w:rsidRDefault="00DF20E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0E2">
              <w:rPr>
                <w:rFonts w:ascii="Times New Roman" w:hAnsi="Times New Roman" w:cs="Times New Roman"/>
                <w:sz w:val="20"/>
                <w:szCs w:val="20"/>
              </w:rPr>
              <w:t>Начало реализации в 2018 году</w:t>
            </w: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3.2 Развитие информационной инфраструктуры системы образования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МОНО, НИРО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ЦМКО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ОМСУ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7E74EF">
        <w:tc>
          <w:tcPr>
            <w:tcW w:w="53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559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МОНО, НИРО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ЦМКО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, ОМСУ </w:t>
            </w:r>
            <w:r w:rsidRPr="007E7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36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71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24" w:type="dxa"/>
            <w:vAlign w:val="center"/>
          </w:tcPr>
          <w:p w:rsidR="00C17D77" w:rsidRPr="007E74EF" w:rsidRDefault="00C17D77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E74EF" w:rsidRDefault="007E74EF" w:rsidP="00C45917">
      <w:pPr>
        <w:shd w:val="clear" w:color="auto" w:fill="FFFFFF"/>
        <w:tabs>
          <w:tab w:val="left" w:pos="1176"/>
        </w:tabs>
        <w:spacing w:after="0" w:line="288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74EF" w:rsidRDefault="007E74EF" w:rsidP="00C45917">
      <w:pPr>
        <w:shd w:val="clear" w:color="auto" w:fill="FFFFFF"/>
        <w:tabs>
          <w:tab w:val="left" w:pos="1176"/>
        </w:tabs>
        <w:spacing w:after="0" w:line="288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7E74EF" w:rsidSect="00C17D77">
          <w:headerReference w:type="default" r:id="rId7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</w:t>
      </w:r>
    </w:p>
    <w:p w:rsidR="00C41896" w:rsidRPr="007E74EF" w:rsidRDefault="00C41896" w:rsidP="00C45917">
      <w:pPr>
        <w:shd w:val="clear" w:color="auto" w:fill="FFFFFF"/>
        <w:tabs>
          <w:tab w:val="left" w:pos="1176"/>
        </w:tabs>
        <w:spacing w:after="0" w:line="288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74E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Итоги реализации госуд</w:t>
      </w:r>
      <w:r w:rsidR="00C45917" w:rsidRPr="007E74EF">
        <w:rPr>
          <w:rFonts w:ascii="Times New Roman" w:hAnsi="Times New Roman" w:cs="Times New Roman"/>
          <w:b/>
          <w:sz w:val="28"/>
          <w:szCs w:val="28"/>
          <w:u w:val="single"/>
        </w:rPr>
        <w:t>арственной программы, достигнутые за отчетный год</w:t>
      </w:r>
    </w:p>
    <w:p w:rsidR="008279C7" w:rsidRPr="007E74EF" w:rsidRDefault="008279C7" w:rsidP="008279C7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917" w:rsidRPr="007E74EF" w:rsidRDefault="00C45917" w:rsidP="00C45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Подпрограммой 4 «Развитие системы оценки качества образования и информационной прозрачности системы образования» предусмотрены 2 индикатора достижения цели и 2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непосредственных</w:t>
      </w:r>
      <w:proofErr w:type="gramEnd"/>
      <w:r w:rsidRPr="007E74EF">
        <w:rPr>
          <w:rFonts w:ascii="Times New Roman" w:hAnsi="Times New Roman" w:cs="Times New Roman"/>
          <w:sz w:val="28"/>
          <w:szCs w:val="28"/>
        </w:rPr>
        <w:t xml:space="preserve"> результата.</w:t>
      </w:r>
    </w:p>
    <w:p w:rsidR="00C45917" w:rsidRPr="007E74EF" w:rsidRDefault="00C45917" w:rsidP="00C45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Индикаторы и </w:t>
      </w:r>
      <w:proofErr w:type="gramStart"/>
      <w:r w:rsidRPr="007E74EF">
        <w:rPr>
          <w:rFonts w:ascii="Times New Roman" w:hAnsi="Times New Roman" w:cs="Times New Roman"/>
          <w:sz w:val="28"/>
          <w:szCs w:val="28"/>
        </w:rPr>
        <w:t>непос</w:t>
      </w:r>
      <w:r w:rsidR="00C17D77" w:rsidRPr="007E74EF">
        <w:rPr>
          <w:rFonts w:ascii="Times New Roman" w:hAnsi="Times New Roman" w:cs="Times New Roman"/>
          <w:sz w:val="28"/>
          <w:szCs w:val="28"/>
        </w:rPr>
        <w:t>редственных</w:t>
      </w:r>
      <w:proofErr w:type="gramEnd"/>
      <w:r w:rsidR="00C17D77" w:rsidRPr="007E74EF">
        <w:rPr>
          <w:rFonts w:ascii="Times New Roman" w:hAnsi="Times New Roman" w:cs="Times New Roman"/>
          <w:sz w:val="28"/>
          <w:szCs w:val="28"/>
        </w:rPr>
        <w:t xml:space="preserve"> результаты достигнут</w:t>
      </w:r>
      <w:r w:rsidRPr="007E74EF">
        <w:rPr>
          <w:rFonts w:ascii="Times New Roman" w:hAnsi="Times New Roman" w:cs="Times New Roman"/>
          <w:sz w:val="28"/>
          <w:szCs w:val="28"/>
        </w:rPr>
        <w:t>ы в полном объеме:</w:t>
      </w:r>
    </w:p>
    <w:p w:rsidR="00C45917" w:rsidRPr="007E74EF" w:rsidRDefault="00C45917" w:rsidP="00C45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Индикатор 1. Удельный вес числа ОО, в которых созданы органы коллегиального управления с участием общественности (родители, работодатели), в общем числе ОО составил 100 %.</w:t>
      </w:r>
    </w:p>
    <w:p w:rsidR="00C45917" w:rsidRPr="007E74EF" w:rsidRDefault="00C45917" w:rsidP="008279C7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Индикатор 2.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 составил 100%.</w:t>
      </w:r>
    </w:p>
    <w:p w:rsidR="00C45917" w:rsidRPr="007E74EF" w:rsidRDefault="00C45917" w:rsidP="008279C7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Непосредственный результат 1. </w:t>
      </w:r>
      <w:r w:rsidR="007D3E6A" w:rsidRPr="007E74EF">
        <w:rPr>
          <w:rFonts w:ascii="Times New Roman" w:hAnsi="Times New Roman" w:cs="Times New Roman"/>
          <w:sz w:val="28"/>
          <w:szCs w:val="28"/>
        </w:rPr>
        <w:t>Число уровней общего образования, на которых реализуются механизмы внешней оценки качества образования</w:t>
      </w:r>
      <w:r w:rsidR="00F423B2" w:rsidRPr="007E74EF">
        <w:rPr>
          <w:rFonts w:ascii="Times New Roman" w:hAnsi="Times New Roman" w:cs="Times New Roman"/>
          <w:sz w:val="28"/>
          <w:szCs w:val="28"/>
        </w:rPr>
        <w:t>, в 201</w:t>
      </w:r>
      <w:r w:rsidR="009D5AE0" w:rsidRPr="007E74EF">
        <w:rPr>
          <w:rFonts w:ascii="Times New Roman" w:hAnsi="Times New Roman" w:cs="Times New Roman"/>
          <w:sz w:val="28"/>
          <w:szCs w:val="28"/>
        </w:rPr>
        <w:t>7</w:t>
      </w:r>
      <w:r w:rsidR="007D3E6A" w:rsidRPr="007E74E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2F45D6" w:rsidRPr="007E74EF">
        <w:rPr>
          <w:rFonts w:ascii="Times New Roman" w:hAnsi="Times New Roman" w:cs="Times New Roman"/>
          <w:sz w:val="28"/>
          <w:szCs w:val="28"/>
        </w:rPr>
        <w:t>4</w:t>
      </w:r>
      <w:r w:rsidR="007D3E6A" w:rsidRPr="007E74EF">
        <w:rPr>
          <w:rFonts w:ascii="Times New Roman" w:hAnsi="Times New Roman" w:cs="Times New Roman"/>
          <w:sz w:val="28"/>
          <w:szCs w:val="28"/>
        </w:rPr>
        <w:t xml:space="preserve"> (</w:t>
      </w:r>
      <w:r w:rsidR="002F45D6" w:rsidRPr="007E74EF">
        <w:rPr>
          <w:rFonts w:ascii="Times New Roman" w:hAnsi="Times New Roman" w:cs="Times New Roman"/>
          <w:sz w:val="28"/>
          <w:szCs w:val="28"/>
        </w:rPr>
        <w:t xml:space="preserve">дошкольное, </w:t>
      </w:r>
      <w:r w:rsidR="007D3E6A" w:rsidRPr="007E74EF">
        <w:rPr>
          <w:rFonts w:ascii="Times New Roman" w:hAnsi="Times New Roman" w:cs="Times New Roman"/>
          <w:sz w:val="28"/>
          <w:szCs w:val="28"/>
        </w:rPr>
        <w:t>начальное общее, основное общее и среднее общее образование).</w:t>
      </w:r>
    </w:p>
    <w:p w:rsidR="007D3E6A" w:rsidRPr="007E74EF" w:rsidRDefault="007D3E6A" w:rsidP="008279C7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Непосредственный результат 2. Число международных сопоставительных исследований качества образования, </w:t>
      </w:r>
      <w:r w:rsidR="00C17D77" w:rsidRPr="007E74EF">
        <w:rPr>
          <w:rFonts w:ascii="Times New Roman" w:hAnsi="Times New Roman" w:cs="Times New Roman"/>
          <w:sz w:val="28"/>
          <w:szCs w:val="28"/>
        </w:rPr>
        <w:t>в которых Нижегородская область</w:t>
      </w:r>
      <w:r w:rsidRPr="007E74EF">
        <w:rPr>
          <w:rFonts w:ascii="Times New Roman" w:hAnsi="Times New Roman" w:cs="Times New Roman"/>
          <w:sz w:val="28"/>
          <w:szCs w:val="28"/>
        </w:rPr>
        <w:t xml:space="preserve"> участвует на регулярной основе, в 201</w:t>
      </w:r>
      <w:r w:rsidR="009D5AE0" w:rsidRPr="007E74EF">
        <w:rPr>
          <w:rFonts w:ascii="Times New Roman" w:hAnsi="Times New Roman" w:cs="Times New Roman"/>
          <w:sz w:val="28"/>
          <w:szCs w:val="28"/>
        </w:rPr>
        <w:t>7</w:t>
      </w:r>
      <w:r w:rsidRPr="007E74EF"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9D5AE0" w:rsidRPr="007E74EF">
        <w:rPr>
          <w:rFonts w:ascii="Times New Roman" w:hAnsi="Times New Roman" w:cs="Times New Roman"/>
          <w:sz w:val="28"/>
          <w:szCs w:val="28"/>
        </w:rPr>
        <w:t>0</w:t>
      </w:r>
      <w:r w:rsidRPr="007E74EF">
        <w:rPr>
          <w:rFonts w:ascii="Times New Roman" w:hAnsi="Times New Roman" w:cs="Times New Roman"/>
          <w:sz w:val="28"/>
          <w:szCs w:val="28"/>
        </w:rPr>
        <w:t xml:space="preserve"> (</w:t>
      </w:r>
      <w:r w:rsidR="009D5AE0" w:rsidRPr="007E74EF">
        <w:rPr>
          <w:rFonts w:ascii="Times New Roman" w:hAnsi="Times New Roman" w:cs="Times New Roman"/>
          <w:sz w:val="28"/>
          <w:szCs w:val="28"/>
        </w:rPr>
        <w:t>международные сопоставительные исследования качества образования в 2017 году не проводились</w:t>
      </w:r>
      <w:r w:rsidRPr="007E74EF">
        <w:rPr>
          <w:rFonts w:ascii="Times New Roman" w:hAnsi="Times New Roman" w:cs="Times New Roman"/>
          <w:sz w:val="28"/>
          <w:szCs w:val="28"/>
        </w:rPr>
        <w:t>).</w:t>
      </w:r>
    </w:p>
    <w:p w:rsidR="007D3E6A" w:rsidRPr="007E74EF" w:rsidRDefault="007D3E6A" w:rsidP="007D3E6A">
      <w:pPr>
        <w:shd w:val="clear" w:color="auto" w:fill="FFFFFF"/>
        <w:spacing w:after="0" w:line="28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 xml:space="preserve">Эффективность реализации мероприятий подпрограммы за отчетный период выражается в создании условий для обеспечения надежной и актуальной информацией процессов принятия решений участниками образовательных отношений в целях повышения качества образования. </w:t>
      </w: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5AE0" w:rsidRDefault="009D5AE0" w:rsidP="002F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4EF" w:rsidRDefault="007E74EF" w:rsidP="002F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4EF" w:rsidRDefault="007E74EF" w:rsidP="002F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4EF" w:rsidRDefault="007E74EF" w:rsidP="002F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4EF" w:rsidRPr="007E74EF" w:rsidRDefault="007E74EF" w:rsidP="002F45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lastRenderedPageBreak/>
        <w:t>Таблица 3. Сведения о достижении значений индикаторов</w:t>
      </w: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и непосредственных результатов</w:t>
      </w:r>
    </w:p>
    <w:p w:rsidR="00C17D77" w:rsidRPr="007E74EF" w:rsidRDefault="00C17D77" w:rsidP="00C17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25" w:type="dxa"/>
        <w:tblLook w:val="04A0"/>
      </w:tblPr>
      <w:tblGrid>
        <w:gridCol w:w="594"/>
        <w:gridCol w:w="3625"/>
        <w:gridCol w:w="1855"/>
        <w:gridCol w:w="1216"/>
        <w:gridCol w:w="1146"/>
        <w:gridCol w:w="1098"/>
        <w:gridCol w:w="1625"/>
        <w:gridCol w:w="3966"/>
      </w:tblGrid>
      <w:tr w:rsidR="00C17D77" w:rsidRPr="007E74EF" w:rsidTr="0094553B">
        <w:tc>
          <w:tcPr>
            <w:tcW w:w="594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25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Индикатор достижения цели/непосредственный результат (наименование)</w:t>
            </w:r>
          </w:p>
        </w:tc>
        <w:tc>
          <w:tcPr>
            <w:tcW w:w="1855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змерения</w:t>
            </w:r>
          </w:p>
        </w:tc>
        <w:tc>
          <w:tcPr>
            <w:tcW w:w="3460" w:type="dxa"/>
            <w:gridSpan w:val="3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Значение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625" w:type="dxa"/>
            <w:vMerge w:val="restart"/>
          </w:tcPr>
          <w:p w:rsidR="00C17D77" w:rsidRPr="007E74EF" w:rsidRDefault="00C17D77" w:rsidP="008737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Степень исполнения в 201</w:t>
            </w:r>
            <w:r w:rsidR="0087371D" w:rsidRPr="007E74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году, %</w:t>
            </w:r>
          </w:p>
        </w:tc>
        <w:tc>
          <w:tcPr>
            <w:tcW w:w="3966" w:type="dxa"/>
            <w:vMerge w:val="restart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индикатора/непосредственного результата на конец отчетного года</w:t>
            </w:r>
          </w:p>
        </w:tc>
      </w:tr>
      <w:tr w:rsidR="00C17D77" w:rsidRPr="007E74EF" w:rsidTr="007E74EF">
        <w:tc>
          <w:tcPr>
            <w:tcW w:w="594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Merge w:val="restart"/>
            <w:vAlign w:val="center"/>
          </w:tcPr>
          <w:p w:rsidR="00C17D77" w:rsidRPr="007E74EF" w:rsidRDefault="00F423B2" w:rsidP="007E7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D5AE0" w:rsidRPr="007E74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17D77"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44" w:type="dxa"/>
            <w:gridSpan w:val="2"/>
          </w:tcPr>
          <w:p w:rsidR="00C17D77" w:rsidRPr="007E74EF" w:rsidRDefault="00C17D77" w:rsidP="00F423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D5AE0" w:rsidRPr="007E74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94553B">
        <w:tc>
          <w:tcPr>
            <w:tcW w:w="594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98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625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6" w:type="dxa"/>
            <w:vMerge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D77" w:rsidRPr="007E74EF" w:rsidTr="0094553B">
        <w:tc>
          <w:tcPr>
            <w:tcW w:w="59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5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7655" w:rsidRPr="007E74EF" w:rsidTr="00E97655">
        <w:tc>
          <w:tcPr>
            <w:tcW w:w="15125" w:type="dxa"/>
            <w:gridSpan w:val="8"/>
            <w:vAlign w:val="center"/>
          </w:tcPr>
          <w:p w:rsidR="00E97655" w:rsidRPr="00E97655" w:rsidRDefault="00E97655" w:rsidP="00E97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6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«Развитие системы оценки качества образования и информационной прозрачности системы образования»</w:t>
            </w:r>
          </w:p>
        </w:tc>
      </w:tr>
      <w:tr w:rsidR="00E97655" w:rsidRPr="007E74EF" w:rsidTr="00E97655">
        <w:tc>
          <w:tcPr>
            <w:tcW w:w="15125" w:type="dxa"/>
            <w:gridSpan w:val="8"/>
            <w:vAlign w:val="center"/>
          </w:tcPr>
          <w:p w:rsidR="00E97655" w:rsidRPr="00E97655" w:rsidRDefault="00E97655" w:rsidP="00E976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Индикаторы</w:t>
            </w:r>
          </w:p>
        </w:tc>
      </w:tr>
      <w:tr w:rsidR="00C17D77" w:rsidRPr="007E74EF" w:rsidTr="0094553B">
        <w:tc>
          <w:tcPr>
            <w:tcW w:w="59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Удельный вес числа ОО, в которых созданы органы коллегиального управления с участием общественности (родители, работодатели), в общем числе ОО</w:t>
            </w:r>
          </w:p>
        </w:tc>
        <w:tc>
          <w:tcPr>
            <w:tcW w:w="185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1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8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</w:p>
        </w:tc>
        <w:tc>
          <w:tcPr>
            <w:tcW w:w="3966" w:type="dxa"/>
          </w:tcPr>
          <w:p w:rsidR="00C17D77" w:rsidRPr="007E74EF" w:rsidRDefault="007E74EF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94553B">
        <w:tc>
          <w:tcPr>
            <w:tcW w:w="594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85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1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46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8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6" w:type="dxa"/>
          </w:tcPr>
          <w:p w:rsidR="00C17D77" w:rsidRPr="007E74EF" w:rsidRDefault="007E74EF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7655" w:rsidRPr="007E74EF" w:rsidTr="00DB0EE0">
        <w:tc>
          <w:tcPr>
            <w:tcW w:w="15125" w:type="dxa"/>
            <w:gridSpan w:val="8"/>
            <w:vAlign w:val="center"/>
          </w:tcPr>
          <w:p w:rsidR="00E97655" w:rsidRPr="00E97655" w:rsidRDefault="00E97655" w:rsidP="00E97655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Непосредственные результаты</w:t>
            </w:r>
          </w:p>
        </w:tc>
      </w:tr>
      <w:tr w:rsidR="00C17D77" w:rsidRPr="007E74EF" w:rsidTr="0094553B">
        <w:tc>
          <w:tcPr>
            <w:tcW w:w="594" w:type="dxa"/>
          </w:tcPr>
          <w:p w:rsidR="00C17D77" w:rsidRPr="007E74EF" w:rsidRDefault="00E97655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5" w:type="dxa"/>
          </w:tcPr>
          <w:p w:rsidR="00C17D77" w:rsidRPr="007E74EF" w:rsidRDefault="00C17D77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85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216" w:type="dxa"/>
          </w:tcPr>
          <w:p w:rsidR="00C17D77" w:rsidRPr="007E74EF" w:rsidRDefault="009D5AE0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6" w:type="dxa"/>
          </w:tcPr>
          <w:p w:rsidR="00C17D77" w:rsidRPr="007E74EF" w:rsidRDefault="00F423B2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C17D77" w:rsidRPr="007E74EF" w:rsidRDefault="002F45D6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6" w:type="dxa"/>
          </w:tcPr>
          <w:p w:rsidR="00C17D77" w:rsidRPr="007E74EF" w:rsidRDefault="007E74EF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17D77" w:rsidRPr="007E74EF" w:rsidTr="0094553B">
        <w:tc>
          <w:tcPr>
            <w:tcW w:w="594" w:type="dxa"/>
          </w:tcPr>
          <w:p w:rsidR="00C17D77" w:rsidRPr="007E74EF" w:rsidRDefault="00E97655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5" w:type="dxa"/>
          </w:tcPr>
          <w:p w:rsidR="00C17D77" w:rsidRPr="007E74EF" w:rsidRDefault="00AE0A2D" w:rsidP="00945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0A2D">
              <w:rPr>
                <w:rFonts w:ascii="Times New Roman" w:hAnsi="Times New Roman" w:cs="Times New Roman"/>
                <w:sz w:val="20"/>
                <w:szCs w:val="20"/>
              </w:rPr>
              <w:t>Количество пар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аллелей школьных классов, прини</w:t>
            </w:r>
            <w:r w:rsidRPr="00AE0A2D">
              <w:rPr>
                <w:rFonts w:ascii="Times New Roman" w:hAnsi="Times New Roman" w:cs="Times New Roman"/>
                <w:sz w:val="20"/>
                <w:szCs w:val="20"/>
              </w:rPr>
              <w:t xml:space="preserve">мающих участие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 Всероссийских проверочных ра</w:t>
            </w:r>
            <w:r w:rsidRPr="00AE0A2D">
              <w:rPr>
                <w:rFonts w:ascii="Times New Roman" w:hAnsi="Times New Roman" w:cs="Times New Roman"/>
                <w:sz w:val="20"/>
                <w:szCs w:val="20"/>
              </w:rPr>
              <w:t>ботах</w:t>
            </w:r>
          </w:p>
        </w:tc>
        <w:tc>
          <w:tcPr>
            <w:tcW w:w="1855" w:type="dxa"/>
          </w:tcPr>
          <w:p w:rsidR="00C17D77" w:rsidRPr="007E74EF" w:rsidRDefault="00C17D77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216" w:type="dxa"/>
          </w:tcPr>
          <w:p w:rsidR="00C17D77" w:rsidRPr="007E74EF" w:rsidRDefault="00AE0A2D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6" w:type="dxa"/>
          </w:tcPr>
          <w:p w:rsidR="00C17D77" w:rsidRPr="007E74EF" w:rsidRDefault="00AE0A2D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C17D77" w:rsidRPr="007E74EF" w:rsidRDefault="00AE0A2D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5" w:type="dxa"/>
          </w:tcPr>
          <w:p w:rsidR="00C17D77" w:rsidRPr="007E74EF" w:rsidRDefault="007E74EF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6" w:type="dxa"/>
          </w:tcPr>
          <w:p w:rsidR="00C17D77" w:rsidRPr="007E74EF" w:rsidRDefault="007E74EF" w:rsidP="00945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4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E74EF" w:rsidRPr="007E74EF" w:rsidRDefault="007E74EF" w:rsidP="00C17D77">
      <w:pPr>
        <w:shd w:val="clear" w:color="auto" w:fill="FFFFFF"/>
        <w:spacing w:after="0" w:line="288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D3E6A" w:rsidRPr="007D3E6A" w:rsidRDefault="00C17D77" w:rsidP="00C17D77">
      <w:pPr>
        <w:shd w:val="clear" w:color="auto" w:fill="FFFFFF"/>
        <w:spacing w:after="0" w:line="288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74EF">
        <w:rPr>
          <w:rFonts w:ascii="Times New Roman" w:hAnsi="Times New Roman" w:cs="Times New Roman"/>
          <w:sz w:val="28"/>
          <w:szCs w:val="28"/>
        </w:rPr>
        <w:t>______________</w:t>
      </w:r>
    </w:p>
    <w:sectPr w:rsidR="007D3E6A" w:rsidRPr="007D3E6A" w:rsidSect="00C17D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43" w:rsidRDefault="005E5943" w:rsidP="00B27F52">
      <w:pPr>
        <w:spacing w:after="0" w:line="240" w:lineRule="auto"/>
      </w:pPr>
      <w:r>
        <w:separator/>
      </w:r>
    </w:p>
  </w:endnote>
  <w:endnote w:type="continuationSeparator" w:id="0">
    <w:p w:rsidR="005E5943" w:rsidRDefault="005E5943" w:rsidP="00B2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43" w:rsidRDefault="005E5943" w:rsidP="00B27F52">
      <w:pPr>
        <w:spacing w:after="0" w:line="240" w:lineRule="auto"/>
      </w:pPr>
      <w:r>
        <w:separator/>
      </w:r>
    </w:p>
  </w:footnote>
  <w:footnote w:type="continuationSeparator" w:id="0">
    <w:p w:rsidR="005E5943" w:rsidRDefault="005E5943" w:rsidP="00B2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13345"/>
      <w:docPartObj>
        <w:docPartGallery w:val="Page Numbers (Top of Page)"/>
        <w:docPartUnique/>
      </w:docPartObj>
    </w:sdtPr>
    <w:sdtContent>
      <w:p w:rsidR="00614A60" w:rsidRDefault="00E53FD9">
        <w:pPr>
          <w:pStyle w:val="a6"/>
          <w:jc w:val="center"/>
        </w:pPr>
        <w:fldSimple w:instr=" PAGE   \* MERGEFORMAT ">
          <w:r w:rsidR="00DF20E2">
            <w:rPr>
              <w:noProof/>
            </w:rPr>
            <w:t>7</w:t>
          </w:r>
        </w:fldSimple>
      </w:p>
    </w:sdtContent>
  </w:sdt>
  <w:p w:rsidR="00614A60" w:rsidRDefault="00614A6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0C87"/>
    <w:rsid w:val="000A0186"/>
    <w:rsid w:val="00153B3E"/>
    <w:rsid w:val="001B6CA4"/>
    <w:rsid w:val="002020A1"/>
    <w:rsid w:val="00273D11"/>
    <w:rsid w:val="0028251D"/>
    <w:rsid w:val="002F45D6"/>
    <w:rsid w:val="00305F27"/>
    <w:rsid w:val="00310C87"/>
    <w:rsid w:val="00336275"/>
    <w:rsid w:val="00347719"/>
    <w:rsid w:val="00347E53"/>
    <w:rsid w:val="00362B78"/>
    <w:rsid w:val="003724E2"/>
    <w:rsid w:val="004375A4"/>
    <w:rsid w:val="00490590"/>
    <w:rsid w:val="00572904"/>
    <w:rsid w:val="005C0EA5"/>
    <w:rsid w:val="005E42A0"/>
    <w:rsid w:val="005E5943"/>
    <w:rsid w:val="00614A60"/>
    <w:rsid w:val="006830F4"/>
    <w:rsid w:val="006902F4"/>
    <w:rsid w:val="006A7794"/>
    <w:rsid w:val="006C23F7"/>
    <w:rsid w:val="0073791A"/>
    <w:rsid w:val="0076789C"/>
    <w:rsid w:val="007A5F69"/>
    <w:rsid w:val="007D3E6A"/>
    <w:rsid w:val="007E74EF"/>
    <w:rsid w:val="008279C7"/>
    <w:rsid w:val="00872CC4"/>
    <w:rsid w:val="0087371D"/>
    <w:rsid w:val="008B4A8F"/>
    <w:rsid w:val="00914BF5"/>
    <w:rsid w:val="0094553B"/>
    <w:rsid w:val="00965852"/>
    <w:rsid w:val="009D5AE0"/>
    <w:rsid w:val="009E7805"/>
    <w:rsid w:val="009F1FBC"/>
    <w:rsid w:val="00A6263C"/>
    <w:rsid w:val="00AE0A2D"/>
    <w:rsid w:val="00AF487F"/>
    <w:rsid w:val="00B27F52"/>
    <w:rsid w:val="00B42006"/>
    <w:rsid w:val="00BC13FC"/>
    <w:rsid w:val="00C145FA"/>
    <w:rsid w:val="00C17386"/>
    <w:rsid w:val="00C17D77"/>
    <w:rsid w:val="00C41896"/>
    <w:rsid w:val="00C44F03"/>
    <w:rsid w:val="00C45917"/>
    <w:rsid w:val="00C6314F"/>
    <w:rsid w:val="00C97EFD"/>
    <w:rsid w:val="00DF20E2"/>
    <w:rsid w:val="00E10F58"/>
    <w:rsid w:val="00E47B79"/>
    <w:rsid w:val="00E53FD9"/>
    <w:rsid w:val="00E97655"/>
    <w:rsid w:val="00ED4A06"/>
    <w:rsid w:val="00F345A1"/>
    <w:rsid w:val="00F37585"/>
    <w:rsid w:val="00F423B2"/>
    <w:rsid w:val="00FB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F4"/>
  </w:style>
  <w:style w:type="paragraph" w:styleId="9">
    <w:name w:val="heading 9"/>
    <w:basedOn w:val="a"/>
    <w:next w:val="a"/>
    <w:link w:val="90"/>
    <w:uiPriority w:val="99"/>
    <w:qFormat/>
    <w:rsid w:val="00C41896"/>
    <w:pPr>
      <w:spacing w:before="240" w:after="60" w:line="240" w:lineRule="auto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0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41896"/>
    <w:rPr>
      <w:rFonts w:ascii="Cambria" w:eastAsia="Times New Roman" w:hAnsi="Cambria" w:cs="Cambria"/>
    </w:rPr>
  </w:style>
  <w:style w:type="paragraph" w:styleId="a3">
    <w:name w:val="Title"/>
    <w:basedOn w:val="a"/>
    <w:link w:val="a4"/>
    <w:uiPriority w:val="99"/>
    <w:qFormat/>
    <w:rsid w:val="00C41896"/>
    <w:pPr>
      <w:tabs>
        <w:tab w:val="left" w:pos="3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41896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C17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2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7F52"/>
  </w:style>
  <w:style w:type="paragraph" w:styleId="a8">
    <w:name w:val="footer"/>
    <w:basedOn w:val="a"/>
    <w:link w:val="a9"/>
    <w:uiPriority w:val="99"/>
    <w:semiHidden/>
    <w:unhideWhenUsed/>
    <w:rsid w:val="00B2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DEA9-CF74-418A-BDF0-6A7A428A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Иван Шмелёв</cp:lastModifiedBy>
  <cp:revision>14</cp:revision>
  <cp:lastPrinted>2016-03-15T07:16:00Z</cp:lastPrinted>
  <dcterms:created xsi:type="dcterms:W3CDTF">2016-03-17T07:11:00Z</dcterms:created>
  <dcterms:modified xsi:type="dcterms:W3CDTF">2018-03-16T06:44:00Z</dcterms:modified>
</cp:coreProperties>
</file>