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10" w:rsidRPr="005A6470" w:rsidRDefault="002A3910" w:rsidP="002A3910">
      <w:pPr>
        <w:pStyle w:val="1"/>
        <w:spacing w:before="240" w:after="120"/>
        <w:jc w:val="center"/>
        <w:rPr>
          <w:rFonts w:ascii="Times New Roman" w:hAnsi="Times New Roman" w:cs="Times New Roman"/>
          <w:color w:val="auto"/>
        </w:rPr>
      </w:pPr>
      <w:r w:rsidRPr="005A6470">
        <w:rPr>
          <w:rFonts w:ascii="Times New Roman" w:hAnsi="Times New Roman" w:cs="Times New Roman"/>
          <w:color w:val="auto"/>
        </w:rPr>
        <w:t>Перечень необходимых документов</w:t>
      </w:r>
    </w:p>
    <w:p w:rsidR="00994AC4" w:rsidRPr="00345EEB" w:rsidRDefault="00C42434" w:rsidP="00BB769F">
      <w:pPr>
        <w:spacing w:after="0"/>
        <w:ind w:firstLine="426"/>
        <w:jc w:val="both"/>
        <w:rPr>
          <w:rFonts w:ascii="Times New Roman" w:hAnsi="Times New Roman"/>
          <w:i/>
          <w:sz w:val="28"/>
          <w:szCs w:val="24"/>
        </w:rPr>
      </w:pPr>
      <w:r w:rsidRPr="00345EEB">
        <w:rPr>
          <w:rFonts w:ascii="Times New Roman" w:hAnsi="Times New Roman"/>
          <w:i/>
          <w:sz w:val="28"/>
          <w:szCs w:val="24"/>
        </w:rPr>
        <w:t xml:space="preserve">1. </w:t>
      </w:r>
      <w:r w:rsidR="00994AC4" w:rsidRPr="00345EEB">
        <w:rPr>
          <w:rFonts w:ascii="Times New Roman" w:hAnsi="Times New Roman"/>
          <w:i/>
          <w:sz w:val="28"/>
          <w:szCs w:val="24"/>
        </w:rPr>
        <w:t xml:space="preserve">Для участия в Подпрограмме специалисты представляют: </w:t>
      </w:r>
    </w:p>
    <w:p w:rsidR="00994AC4" w:rsidRPr="00994AC4" w:rsidRDefault="00994AC4" w:rsidP="00BB769F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0B11BC">
        <w:rPr>
          <w:rFonts w:ascii="Times New Roman" w:hAnsi="Times New Roman"/>
          <w:sz w:val="28"/>
          <w:szCs w:val="24"/>
          <w:u w:val="single"/>
        </w:rPr>
        <w:t>заявление</w:t>
      </w:r>
      <w:r w:rsidRPr="00994AC4">
        <w:rPr>
          <w:rFonts w:ascii="Times New Roman" w:hAnsi="Times New Roman"/>
          <w:sz w:val="28"/>
          <w:szCs w:val="24"/>
        </w:rPr>
        <w:t xml:space="preserve"> по форме согласно приложению 1 к Механизму реализации подпрограммы «Улучшение жилищных условий специалистов»</w:t>
      </w:r>
      <w:r>
        <w:rPr>
          <w:rFonts w:ascii="Times New Roman" w:hAnsi="Times New Roman"/>
          <w:sz w:val="28"/>
          <w:szCs w:val="24"/>
        </w:rPr>
        <w:t>;</w:t>
      </w:r>
    </w:p>
    <w:p w:rsidR="00E90AED" w:rsidRPr="00E90AED" w:rsidRDefault="00E90AED" w:rsidP="00E90AE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E90AED">
        <w:rPr>
          <w:rFonts w:ascii="Times New Roman" w:eastAsiaTheme="minorHAnsi" w:hAnsi="Times New Roman"/>
          <w:i/>
          <w:iCs/>
          <w:sz w:val="28"/>
          <w:szCs w:val="28"/>
        </w:rPr>
        <w:t>копии документов, удостоверяющих личность специалиста и совместно проживающих с ним членов семьи;</w:t>
      </w:r>
    </w:p>
    <w:p w:rsidR="00E90AED" w:rsidRPr="00E90AED" w:rsidRDefault="00E90AED" w:rsidP="00E90AE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426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E90AED">
        <w:rPr>
          <w:rFonts w:ascii="Times New Roman" w:eastAsiaTheme="minorHAnsi" w:hAnsi="Times New Roman"/>
          <w:i/>
          <w:iCs/>
          <w:sz w:val="28"/>
          <w:szCs w:val="28"/>
        </w:rPr>
        <w:t>копия диплома об образовании;</w:t>
      </w:r>
    </w:p>
    <w:p w:rsidR="00E90AED" w:rsidRPr="00E90AED" w:rsidRDefault="00E90AED" w:rsidP="00E90AE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426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E90AED">
        <w:rPr>
          <w:rFonts w:ascii="Times New Roman" w:eastAsiaTheme="minorHAnsi" w:hAnsi="Times New Roman"/>
          <w:i/>
          <w:iCs/>
          <w:sz w:val="28"/>
          <w:szCs w:val="28"/>
        </w:rPr>
        <w:t>копия трудовой книжки (при наличии);</w:t>
      </w:r>
    </w:p>
    <w:p w:rsidR="00E90AED" w:rsidRPr="00E90AED" w:rsidRDefault="00E90AED" w:rsidP="00E90AE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426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E90AED">
        <w:rPr>
          <w:rFonts w:ascii="Times New Roman" w:eastAsiaTheme="minorHAnsi" w:hAnsi="Times New Roman"/>
          <w:i/>
          <w:iCs/>
          <w:sz w:val="28"/>
          <w:szCs w:val="28"/>
        </w:rPr>
        <w:t>сведения о трудовой деятельности (в случае если трудовая книжка ведется в электронном виде);</w:t>
      </w:r>
    </w:p>
    <w:p w:rsidR="00E90AED" w:rsidRPr="00E90AED" w:rsidRDefault="00E90AED" w:rsidP="00E90AE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426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E90AED">
        <w:rPr>
          <w:rFonts w:ascii="Times New Roman" w:eastAsiaTheme="minorHAnsi" w:hAnsi="Times New Roman"/>
          <w:i/>
          <w:iCs/>
          <w:sz w:val="28"/>
          <w:szCs w:val="28"/>
        </w:rPr>
        <w:t>справка о принятии на учет в качестве нуждающегося в жилых помещениях, предоставляемых по договору социального найма (для специалистов, состоящих на таком учете);</w:t>
      </w:r>
    </w:p>
    <w:p w:rsidR="00E90AED" w:rsidRPr="00E90AED" w:rsidRDefault="00E90AED" w:rsidP="00E90AE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426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E90AED">
        <w:rPr>
          <w:rFonts w:ascii="Times New Roman" w:eastAsiaTheme="minorHAnsi" w:hAnsi="Times New Roman"/>
          <w:i/>
          <w:iCs/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недвижимого имущества в отношении специалиста и проживающих с ним членов его семьи;</w:t>
      </w:r>
    </w:p>
    <w:p w:rsidR="00E90AED" w:rsidRPr="00E90AED" w:rsidRDefault="00E90AED" w:rsidP="00E90AE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426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E90AED">
        <w:rPr>
          <w:rFonts w:ascii="Times New Roman" w:eastAsiaTheme="minorHAnsi" w:hAnsi="Times New Roman"/>
          <w:i/>
          <w:iCs/>
          <w:sz w:val="28"/>
          <w:szCs w:val="28"/>
        </w:rPr>
        <w:t>военный билет (при наличии);</w:t>
      </w:r>
    </w:p>
    <w:p w:rsidR="002A3910" w:rsidRPr="00E90AED" w:rsidRDefault="00E90AED" w:rsidP="00E90AE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426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E90AED">
        <w:rPr>
          <w:rFonts w:ascii="Times New Roman" w:eastAsiaTheme="minorHAnsi" w:hAnsi="Times New Roman"/>
          <w:i/>
          <w:iCs/>
          <w:sz w:val="28"/>
          <w:szCs w:val="28"/>
        </w:rPr>
        <w:t>копии документов, подтверждающих соответствие специал</w:t>
      </w:r>
      <w:r>
        <w:rPr>
          <w:rFonts w:ascii="Times New Roman" w:eastAsiaTheme="minorHAnsi" w:hAnsi="Times New Roman"/>
          <w:i/>
          <w:iCs/>
          <w:sz w:val="28"/>
          <w:szCs w:val="28"/>
        </w:rPr>
        <w:t>иста профессиональным критериям</w:t>
      </w:r>
      <w:r w:rsidR="002A3910" w:rsidRPr="00E90AED">
        <w:rPr>
          <w:rFonts w:ascii="Times New Roman" w:hAnsi="Times New Roman"/>
          <w:i/>
          <w:sz w:val="28"/>
          <w:szCs w:val="24"/>
        </w:rPr>
        <w:t xml:space="preserve">, указанным в </w:t>
      </w:r>
      <w:r w:rsidR="002A3910" w:rsidRPr="00E90AED">
        <w:rPr>
          <w:rStyle w:val="a4"/>
          <w:rFonts w:ascii="Times New Roman" w:hAnsi="Times New Roman"/>
          <w:i/>
          <w:color w:val="auto"/>
          <w:sz w:val="28"/>
          <w:szCs w:val="24"/>
          <w:u w:val="none"/>
        </w:rPr>
        <w:t xml:space="preserve">Приказе министерства образования, науки и молодёжной политики </w:t>
      </w:r>
      <w:r w:rsidR="002A3910" w:rsidRPr="00E90AED">
        <w:rPr>
          <w:rStyle w:val="a4"/>
          <w:rFonts w:ascii="Times New Roman" w:hAnsi="Times New Roman"/>
          <w:i/>
          <w:color w:val="auto"/>
          <w:sz w:val="28"/>
          <w:szCs w:val="28"/>
          <w:u w:val="none"/>
        </w:rPr>
        <w:t>«Об организации работы по отбору специалистов-участников подпрограммы «Улучшение жилищных условий специалистов» государственной программы «Развитие жилищного строительства и государственная поддержка граждан по обеспечению жильем на территории Нижегородской области», утвержденной постановлением Правительства Нижегородской обл</w:t>
      </w:r>
      <w:r w:rsidR="00581544" w:rsidRPr="00E90AED">
        <w:rPr>
          <w:rStyle w:val="a4"/>
          <w:rFonts w:ascii="Times New Roman" w:hAnsi="Times New Roman"/>
          <w:i/>
          <w:color w:val="auto"/>
          <w:sz w:val="28"/>
          <w:szCs w:val="28"/>
          <w:u w:val="none"/>
        </w:rPr>
        <w:t>асти от 30 апреля 2014 г. №302»</w:t>
      </w:r>
      <w:r w:rsidR="00581544" w:rsidRPr="00E90AED">
        <w:rPr>
          <w:rFonts w:ascii="Times New Roman" w:hAnsi="Times New Roman"/>
          <w:i/>
          <w:sz w:val="28"/>
          <w:szCs w:val="24"/>
        </w:rPr>
        <w:t xml:space="preserve"> (далее – Приказ):</w:t>
      </w:r>
    </w:p>
    <w:p w:rsidR="00E90AED" w:rsidRPr="00E90AED" w:rsidRDefault="00E90AED" w:rsidP="00E90AED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0AED">
        <w:rPr>
          <w:rFonts w:ascii="Times New Roman" w:hAnsi="Times New Roman"/>
          <w:sz w:val="28"/>
          <w:szCs w:val="28"/>
        </w:rPr>
        <w:t>Копия документов об образовании, подтверждающих соответствие претендента квалификационным требованиям, указанным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утверждённого приказом Министерства здравоохранения и социального ра</w:t>
      </w:r>
      <w:r w:rsidRPr="00E90AED">
        <w:rPr>
          <w:rFonts w:ascii="Times New Roman" w:hAnsi="Times New Roman"/>
          <w:sz w:val="28"/>
          <w:szCs w:val="28"/>
        </w:rPr>
        <w:t xml:space="preserve">звития Российской Федерации от </w:t>
      </w:r>
      <w:r w:rsidRPr="00E90AED">
        <w:rPr>
          <w:rFonts w:ascii="Times New Roman" w:hAnsi="Times New Roman"/>
          <w:sz w:val="28"/>
          <w:szCs w:val="28"/>
        </w:rPr>
        <w:br/>
      </w:r>
      <w:r w:rsidRPr="00E90AED">
        <w:rPr>
          <w:rFonts w:ascii="Times New Roman" w:hAnsi="Times New Roman"/>
          <w:sz w:val="28"/>
          <w:szCs w:val="28"/>
        </w:rPr>
        <w:t>26 августа 2010 г. № 761н и (или) в профессиональных стандартах по должности, на которую заявляется претендент;</w:t>
      </w:r>
    </w:p>
    <w:p w:rsidR="00E90AED" w:rsidRPr="00E90AED" w:rsidRDefault="00E90AED" w:rsidP="00E90AED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0AED">
        <w:rPr>
          <w:rFonts w:ascii="Times New Roman" w:hAnsi="Times New Roman"/>
          <w:sz w:val="28"/>
          <w:szCs w:val="28"/>
        </w:rPr>
        <w:t>Справка о наличии (отсутствии) судимости и (или) факта уголовного преследования, либо о прекращении уголовного преследования (сроком не позднее 3 месяцев);</w:t>
      </w:r>
    </w:p>
    <w:p w:rsidR="00E90AED" w:rsidRPr="00E90AED" w:rsidRDefault="00E90AED" w:rsidP="00E90AED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0AED">
        <w:rPr>
          <w:rFonts w:ascii="Times New Roman" w:hAnsi="Times New Roman"/>
          <w:sz w:val="28"/>
          <w:szCs w:val="28"/>
        </w:rPr>
        <w:t>Медицинская книжка, подтверждающая прохождение медицинского осмотра и отсутствие противопоказаний для осуществления образовательной деятельности;</w:t>
      </w:r>
    </w:p>
    <w:p w:rsidR="00E90AED" w:rsidRPr="00E90AED" w:rsidRDefault="00E90AED" w:rsidP="00E90AED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0AED">
        <w:rPr>
          <w:rFonts w:ascii="Times New Roman" w:hAnsi="Times New Roman"/>
          <w:sz w:val="28"/>
          <w:szCs w:val="28"/>
        </w:rPr>
        <w:lastRenderedPageBreak/>
        <w:t>Копия трудовой книжки (при наличии) или сведения о трудовой деятельности (в случае если трудовая книжка ведётся в электронном виде), заверенные кадровым работником, в том числе с наличием записи о присвоении квалификационной категории;</w:t>
      </w:r>
    </w:p>
    <w:p w:rsidR="00E90AED" w:rsidRPr="00E90AED" w:rsidRDefault="00E90AED" w:rsidP="00E90AED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0AED">
        <w:rPr>
          <w:rFonts w:ascii="Times New Roman" w:hAnsi="Times New Roman"/>
          <w:sz w:val="28"/>
          <w:szCs w:val="28"/>
        </w:rPr>
        <w:t>Копии документов о присвоении квалификационной категории (в случае прохождения курсов повышения квалификации, переподготовки – удостоверение о повышении квалификации или диплом о профессиональной переподготовке) либо копия документа, содержащего сведения о трудовой деятельности, заверенные кадровым работником, с наличием записи о присвоении квалификационной категории;</w:t>
      </w:r>
    </w:p>
    <w:p w:rsidR="00E90AED" w:rsidRPr="00E90AED" w:rsidRDefault="00E90AED" w:rsidP="00E90AED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0AED">
        <w:rPr>
          <w:rFonts w:ascii="Times New Roman" w:hAnsi="Times New Roman"/>
          <w:sz w:val="28"/>
          <w:szCs w:val="28"/>
        </w:rPr>
        <w:t>Копии наградных документов (с предъявлением подлинников);</w:t>
      </w:r>
    </w:p>
    <w:p w:rsidR="003819DE" w:rsidRDefault="003819DE" w:rsidP="00E90AE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5B4" w:rsidRPr="00F27867" w:rsidRDefault="00DE56E4" w:rsidP="00E90AE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285174">
        <w:rPr>
          <w:rFonts w:ascii="Times New Roman" w:hAnsi="Times New Roman"/>
          <w:sz w:val="28"/>
          <w:szCs w:val="24"/>
        </w:rPr>
        <w:t>Копии перечисленных документов заверяются в установленном порядке или представляются с пре</w:t>
      </w:r>
      <w:bookmarkStart w:id="0" w:name="_GoBack"/>
      <w:bookmarkEnd w:id="0"/>
      <w:r w:rsidRPr="00285174">
        <w:rPr>
          <w:rFonts w:ascii="Times New Roman" w:hAnsi="Times New Roman"/>
          <w:sz w:val="28"/>
          <w:szCs w:val="24"/>
        </w:rPr>
        <w:t>дъявлением подлинника.</w:t>
      </w:r>
    </w:p>
    <w:sectPr w:rsidR="001705B4" w:rsidRPr="00F27867" w:rsidSect="00D5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60803"/>
    <w:multiLevelType w:val="hybridMultilevel"/>
    <w:tmpl w:val="F93E56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D2405FC"/>
    <w:multiLevelType w:val="hybridMultilevel"/>
    <w:tmpl w:val="9C447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A960AB"/>
    <w:multiLevelType w:val="hybridMultilevel"/>
    <w:tmpl w:val="F2F40BE4"/>
    <w:lvl w:ilvl="0" w:tplc="5748F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6C19C1"/>
    <w:multiLevelType w:val="hybridMultilevel"/>
    <w:tmpl w:val="5F0E0E68"/>
    <w:lvl w:ilvl="0" w:tplc="5748F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8369DB"/>
    <w:multiLevelType w:val="hybridMultilevel"/>
    <w:tmpl w:val="96886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6D52425"/>
    <w:multiLevelType w:val="hybridMultilevel"/>
    <w:tmpl w:val="8B60669E"/>
    <w:lvl w:ilvl="0" w:tplc="5748F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F6"/>
    <w:rsid w:val="000B11BC"/>
    <w:rsid w:val="001D6C69"/>
    <w:rsid w:val="00275A45"/>
    <w:rsid w:val="002A3910"/>
    <w:rsid w:val="00345EEB"/>
    <w:rsid w:val="003819DE"/>
    <w:rsid w:val="00517BE9"/>
    <w:rsid w:val="005257C5"/>
    <w:rsid w:val="00543CAC"/>
    <w:rsid w:val="00570621"/>
    <w:rsid w:val="00581544"/>
    <w:rsid w:val="005A6470"/>
    <w:rsid w:val="005C0CC4"/>
    <w:rsid w:val="005D4D70"/>
    <w:rsid w:val="008C1F52"/>
    <w:rsid w:val="008C2BF6"/>
    <w:rsid w:val="009944CD"/>
    <w:rsid w:val="00994AC4"/>
    <w:rsid w:val="00A8068E"/>
    <w:rsid w:val="00AF344F"/>
    <w:rsid w:val="00BB769F"/>
    <w:rsid w:val="00C42434"/>
    <w:rsid w:val="00C90413"/>
    <w:rsid w:val="00D4214C"/>
    <w:rsid w:val="00D76834"/>
    <w:rsid w:val="00D95ABA"/>
    <w:rsid w:val="00DE56E4"/>
    <w:rsid w:val="00E90AED"/>
    <w:rsid w:val="00EF2F89"/>
    <w:rsid w:val="00EF34F3"/>
    <w:rsid w:val="00F27867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83959-7F12-43E5-BCDB-3C53AFD7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910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2A3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3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8C1F5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1F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lastModifiedBy>Гордеева Людмила Владимировна</cp:lastModifiedBy>
  <cp:revision>4</cp:revision>
  <dcterms:created xsi:type="dcterms:W3CDTF">2022-03-14T08:33:00Z</dcterms:created>
  <dcterms:modified xsi:type="dcterms:W3CDTF">2022-03-14T08:38:00Z</dcterms:modified>
</cp:coreProperties>
</file>